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57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4282"/>
        <w:gridCol w:w="2693"/>
        <w:gridCol w:w="2977"/>
        <w:gridCol w:w="3940"/>
      </w:tblGrid>
      <w:tr w:rsidR="000825DD" w14:paraId="5D4D6828" w14:textId="77777777" w:rsidTr="7779A024">
        <w:trPr>
          <w:trHeight w:val="302"/>
        </w:trPr>
        <w:tc>
          <w:tcPr>
            <w:tcW w:w="15591" w:type="dxa"/>
            <w:gridSpan w:val="5"/>
            <w:shd w:val="clear" w:color="auto" w:fill="D6E3BC" w:themeFill="accent3" w:themeFillTint="66"/>
          </w:tcPr>
          <w:p w14:paraId="2A129BF4" w14:textId="1F61E339" w:rsidR="000825DD" w:rsidRPr="00CB54E9" w:rsidRDefault="185D4C92" w:rsidP="642C6753">
            <w:pPr>
              <w:pStyle w:val="TableParagraph"/>
              <w:spacing w:before="7"/>
              <w:ind w:left="4320"/>
              <w:rPr>
                <w:b/>
                <w:bCs/>
                <w:sz w:val="21"/>
                <w:szCs w:val="21"/>
              </w:rPr>
            </w:pPr>
            <w:r w:rsidRPr="00CB54E9">
              <w:rPr>
                <w:b/>
                <w:bCs/>
                <w:w w:val="110"/>
                <w:sz w:val="21"/>
                <w:szCs w:val="21"/>
              </w:rPr>
              <w:t>Environmental Change</w:t>
            </w:r>
            <w:r w:rsidR="007B2ADB" w:rsidRPr="00CB54E9">
              <w:rPr>
                <w:b/>
                <w:bCs/>
                <w:w w:val="110"/>
                <w:sz w:val="21"/>
                <w:szCs w:val="21"/>
              </w:rPr>
              <w:t>– Knowledge Organiser Year</w:t>
            </w:r>
            <w:r w:rsidR="4E6C9D75" w:rsidRPr="00CB54E9">
              <w:rPr>
                <w:b/>
                <w:bCs/>
                <w:w w:val="110"/>
                <w:sz w:val="21"/>
                <w:szCs w:val="21"/>
              </w:rPr>
              <w:t xml:space="preserve"> 4</w:t>
            </w:r>
            <w:r w:rsidR="007B2ADB" w:rsidRPr="00CB54E9">
              <w:rPr>
                <w:b/>
                <w:bCs/>
                <w:w w:val="110"/>
                <w:sz w:val="21"/>
                <w:szCs w:val="21"/>
              </w:rPr>
              <w:t xml:space="preserve"> </w:t>
            </w:r>
            <w:r w:rsidR="0BF6C6AE" w:rsidRPr="00CB54E9">
              <w:rPr>
                <w:b/>
                <w:bCs/>
                <w:w w:val="110"/>
                <w:sz w:val="21"/>
                <w:szCs w:val="21"/>
              </w:rPr>
              <w:t>Summer 2</w:t>
            </w:r>
            <w:r w:rsidR="007B2ADB" w:rsidRPr="00CB54E9">
              <w:rPr>
                <w:b/>
                <w:bCs/>
                <w:w w:val="110"/>
                <w:sz w:val="21"/>
                <w:szCs w:val="21"/>
              </w:rPr>
              <w:t xml:space="preserve"> </w:t>
            </w:r>
          </w:p>
        </w:tc>
      </w:tr>
      <w:tr w:rsidR="000825DD" w14:paraId="13395E5E" w14:textId="77777777" w:rsidTr="7779A024">
        <w:trPr>
          <w:trHeight w:val="383"/>
        </w:trPr>
        <w:tc>
          <w:tcPr>
            <w:tcW w:w="5981" w:type="dxa"/>
            <w:gridSpan w:val="2"/>
            <w:shd w:val="clear" w:color="auto" w:fill="D6E3BC" w:themeFill="accent3" w:themeFillTint="66"/>
          </w:tcPr>
          <w:p w14:paraId="6F177DDF" w14:textId="77777777" w:rsidR="000825DD" w:rsidRPr="00CB54E9" w:rsidRDefault="007B2ADB">
            <w:pPr>
              <w:pStyle w:val="TableParagraph"/>
              <w:spacing w:before="9"/>
              <w:ind w:left="105"/>
              <w:rPr>
                <w:b/>
                <w:bCs/>
                <w:sz w:val="27"/>
              </w:rPr>
            </w:pPr>
            <w:r w:rsidRPr="00CB54E9">
              <w:rPr>
                <w:b/>
                <w:bCs/>
                <w:w w:val="110"/>
                <w:sz w:val="27"/>
              </w:rPr>
              <w:t>VOCABULARY</w:t>
            </w:r>
          </w:p>
        </w:tc>
        <w:tc>
          <w:tcPr>
            <w:tcW w:w="5670" w:type="dxa"/>
            <w:gridSpan w:val="2"/>
            <w:shd w:val="clear" w:color="auto" w:fill="D6E3BC" w:themeFill="accent3" w:themeFillTint="66"/>
          </w:tcPr>
          <w:p w14:paraId="672A6659" w14:textId="0FF6FD2C" w:rsidR="000825DD" w:rsidRPr="00D6411A" w:rsidRDefault="00B37827" w:rsidP="002752E0">
            <w:pPr>
              <w:pStyle w:val="TableParagraph"/>
              <w:spacing w:before="0"/>
              <w:ind w:left="119"/>
              <w:jc w:val="center"/>
              <w:rPr>
                <w:rFonts w:ascii="Times New Roman"/>
                <w:b/>
                <w:sz w:val="20"/>
                <w:szCs w:val="20"/>
              </w:rPr>
            </w:pPr>
            <w:r w:rsidRPr="00A029C6">
              <w:rPr>
                <w:b/>
                <w:sz w:val="21"/>
                <w:szCs w:val="21"/>
              </w:rPr>
              <w:t xml:space="preserve">Human </w:t>
            </w:r>
            <w:r w:rsidR="00CB54E9">
              <w:rPr>
                <w:b/>
                <w:sz w:val="21"/>
                <w:szCs w:val="21"/>
              </w:rPr>
              <w:t>I</w:t>
            </w:r>
            <w:r>
              <w:rPr>
                <w:b/>
                <w:sz w:val="21"/>
                <w:szCs w:val="21"/>
              </w:rPr>
              <w:t>mpact</w:t>
            </w:r>
            <w:r w:rsidR="00CB54E9">
              <w:rPr>
                <w:b/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 xml:space="preserve">on the </w:t>
            </w:r>
            <w:r w:rsidR="00CB54E9">
              <w:rPr>
                <w:b/>
                <w:sz w:val="21"/>
                <w:szCs w:val="21"/>
              </w:rPr>
              <w:t>E</w:t>
            </w:r>
            <w:r>
              <w:rPr>
                <w:b/>
                <w:sz w:val="21"/>
                <w:szCs w:val="21"/>
              </w:rPr>
              <w:t>nvironment</w:t>
            </w:r>
          </w:p>
        </w:tc>
        <w:tc>
          <w:tcPr>
            <w:tcW w:w="3940" w:type="dxa"/>
            <w:shd w:val="clear" w:color="auto" w:fill="D6E3BC" w:themeFill="accent3" w:themeFillTint="66"/>
          </w:tcPr>
          <w:p w14:paraId="3AA23765" w14:textId="78BA2823" w:rsidR="000825DD" w:rsidRPr="00D6411A" w:rsidRDefault="005B118E" w:rsidP="7050E294">
            <w:pPr>
              <w:pStyle w:val="TableParagraph"/>
              <w:spacing w:before="7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The Greenhouse E</w:t>
            </w:r>
            <w:r w:rsidR="009C6088">
              <w:rPr>
                <w:b/>
                <w:sz w:val="21"/>
                <w:szCs w:val="21"/>
              </w:rPr>
              <w:t>ffect an</w:t>
            </w:r>
            <w:r>
              <w:rPr>
                <w:b/>
                <w:sz w:val="21"/>
                <w:szCs w:val="21"/>
              </w:rPr>
              <w:t>d Climate C</w:t>
            </w:r>
            <w:r w:rsidR="009C6088">
              <w:rPr>
                <w:b/>
                <w:sz w:val="21"/>
                <w:szCs w:val="21"/>
              </w:rPr>
              <w:t xml:space="preserve">hange </w:t>
            </w:r>
          </w:p>
        </w:tc>
      </w:tr>
      <w:tr w:rsidR="001C3282" w14:paraId="30415226" w14:textId="77777777" w:rsidTr="7779A024">
        <w:trPr>
          <w:trHeight w:val="730"/>
        </w:trPr>
        <w:tc>
          <w:tcPr>
            <w:tcW w:w="1699" w:type="dxa"/>
            <w:shd w:val="clear" w:color="auto" w:fill="D6E3BC" w:themeFill="accent3" w:themeFillTint="66"/>
          </w:tcPr>
          <w:p w14:paraId="6527DD8C" w14:textId="4B57E42C" w:rsidR="001C3282" w:rsidRPr="00A029C6" w:rsidRDefault="001C3282" w:rsidP="00F0281D">
            <w:pPr>
              <w:pStyle w:val="TableParagraph"/>
              <w:spacing w:before="0" w:line="250" w:lineRule="exact"/>
              <w:ind w:left="105" w:right="57"/>
              <w:rPr>
                <w:sz w:val="21"/>
                <w:szCs w:val="21"/>
              </w:rPr>
            </w:pPr>
            <w:r w:rsidRPr="00A029C6">
              <w:rPr>
                <w:sz w:val="21"/>
                <w:szCs w:val="21"/>
              </w:rPr>
              <w:t>adapt</w:t>
            </w:r>
          </w:p>
        </w:tc>
        <w:tc>
          <w:tcPr>
            <w:tcW w:w="4282" w:type="dxa"/>
          </w:tcPr>
          <w:p w14:paraId="0AF44C15" w14:textId="726D6F79" w:rsidR="001C3282" w:rsidRPr="00A029C6" w:rsidRDefault="001C3282" w:rsidP="6B40B532">
            <w:pPr>
              <w:pStyle w:val="TableParagraph"/>
              <w:spacing w:before="8" w:line="280" w:lineRule="atLeast"/>
              <w:ind w:right="594"/>
              <w:rPr>
                <w:sz w:val="21"/>
                <w:szCs w:val="21"/>
              </w:rPr>
            </w:pPr>
            <w:r w:rsidRPr="00A029C6">
              <w:rPr>
                <w:sz w:val="21"/>
                <w:szCs w:val="21"/>
              </w:rPr>
              <w:t xml:space="preserve">change </w:t>
            </w:r>
            <w:r>
              <w:rPr>
                <w:sz w:val="21"/>
                <w:szCs w:val="21"/>
              </w:rPr>
              <w:t>so that a plant or animal is better suited to survive in its habitat.</w:t>
            </w:r>
          </w:p>
        </w:tc>
        <w:tc>
          <w:tcPr>
            <w:tcW w:w="2693" w:type="dxa"/>
            <w:vMerge w:val="restart"/>
          </w:tcPr>
          <w:p w14:paraId="1715FD0E" w14:textId="77777777" w:rsidR="001C3282" w:rsidRPr="00F0281D" w:rsidRDefault="001C3282" w:rsidP="00A029C6">
            <w:pPr>
              <w:pStyle w:val="TableParagraph"/>
              <w:spacing w:before="49"/>
              <w:jc w:val="center"/>
              <w:rPr>
                <w:b/>
                <w:sz w:val="24"/>
                <w:szCs w:val="24"/>
              </w:rPr>
            </w:pPr>
            <w:r w:rsidRPr="00F0281D">
              <w:rPr>
                <w:b/>
                <w:sz w:val="24"/>
                <w:szCs w:val="24"/>
              </w:rPr>
              <w:t>Positive</w:t>
            </w:r>
          </w:p>
          <w:p w14:paraId="298A48A8" w14:textId="77777777" w:rsidR="001C3282" w:rsidRPr="00F0281D" w:rsidRDefault="001C3282" w:rsidP="00A029C6">
            <w:pPr>
              <w:pStyle w:val="TableParagraph"/>
              <w:spacing w:before="49"/>
              <w:jc w:val="center"/>
              <w:rPr>
                <w:b/>
                <w:sz w:val="24"/>
                <w:szCs w:val="24"/>
              </w:rPr>
            </w:pPr>
          </w:p>
          <w:p w14:paraId="4199CC0A" w14:textId="77777777" w:rsidR="001C3282" w:rsidRPr="00F0281D" w:rsidRDefault="001C3282" w:rsidP="0014232F">
            <w:pPr>
              <w:pStyle w:val="TableParagraph"/>
              <w:numPr>
                <w:ilvl w:val="0"/>
                <w:numId w:val="2"/>
              </w:numPr>
              <w:spacing w:before="49"/>
              <w:ind w:left="417" w:right="57"/>
              <w:rPr>
                <w:b/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 xml:space="preserve">Recycling </w:t>
            </w:r>
          </w:p>
          <w:p w14:paraId="44358030" w14:textId="7777777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49"/>
              <w:ind w:left="417" w:right="57"/>
              <w:rPr>
                <w:b/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Animal protection</w:t>
            </w:r>
          </w:p>
          <w:p w14:paraId="53838222" w14:textId="7777777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49"/>
              <w:ind w:left="417" w:right="57"/>
              <w:rPr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Habitat conservation</w:t>
            </w:r>
          </w:p>
          <w:p w14:paraId="7724443D" w14:textId="15AC2BBC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49"/>
              <w:ind w:left="417" w:right="57"/>
              <w:rPr>
                <w:b/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Marine parks/ nature reserves</w:t>
            </w:r>
          </w:p>
          <w:p w14:paraId="455ADBF6" w14:textId="7777777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49"/>
              <w:ind w:left="417" w:right="57"/>
              <w:rPr>
                <w:b/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 xml:space="preserve">Growing own food </w:t>
            </w:r>
          </w:p>
          <w:p w14:paraId="49B53353" w14:textId="232320C0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49"/>
              <w:ind w:left="417" w:right="57"/>
              <w:rPr>
                <w:b/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Improving local habitats e.g.</w:t>
            </w:r>
            <w:r w:rsidR="00CB54E9" w:rsidRPr="00F0281D">
              <w:rPr>
                <w:sz w:val="24"/>
                <w:szCs w:val="24"/>
              </w:rPr>
              <w:t>,</w:t>
            </w:r>
            <w:r w:rsidRPr="00F0281D">
              <w:rPr>
                <w:sz w:val="24"/>
                <w:szCs w:val="24"/>
              </w:rPr>
              <w:t xml:space="preserve"> bird houses, ponds, tree planting</w:t>
            </w:r>
          </w:p>
          <w:p w14:paraId="0C1C146B" w14:textId="77777777" w:rsidR="001C3282" w:rsidRPr="00F0281D" w:rsidRDefault="001C3282" w:rsidP="00F75703">
            <w:pPr>
              <w:pStyle w:val="TableParagraph"/>
              <w:spacing w:before="5" w:line="235" w:lineRule="auto"/>
              <w:ind w:left="360" w:right="446"/>
              <w:rPr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3E1089C0" w14:textId="7FE46057" w:rsidR="001C3282" w:rsidRPr="00F0281D" w:rsidRDefault="001C3282" w:rsidP="00A029C6">
            <w:pPr>
              <w:pStyle w:val="TableParagraph"/>
              <w:spacing w:before="49"/>
              <w:jc w:val="center"/>
              <w:rPr>
                <w:b/>
                <w:sz w:val="24"/>
                <w:szCs w:val="24"/>
              </w:rPr>
            </w:pPr>
            <w:r w:rsidRPr="00F0281D">
              <w:rPr>
                <w:b/>
                <w:sz w:val="24"/>
                <w:szCs w:val="24"/>
              </w:rPr>
              <w:t xml:space="preserve">Negative </w:t>
            </w:r>
          </w:p>
          <w:p w14:paraId="0F759F68" w14:textId="7FE46057" w:rsidR="001C3282" w:rsidRPr="00F0281D" w:rsidRDefault="001C3282" w:rsidP="00A029C6">
            <w:pPr>
              <w:pStyle w:val="TableParagraph"/>
              <w:spacing w:before="49"/>
              <w:jc w:val="center"/>
              <w:rPr>
                <w:b/>
                <w:sz w:val="24"/>
                <w:szCs w:val="24"/>
              </w:rPr>
            </w:pPr>
          </w:p>
          <w:p w14:paraId="1B816AD0" w14:textId="7FE4605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5" w:line="235" w:lineRule="auto"/>
              <w:ind w:left="417" w:right="446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Pollution (land, air, water)</w:t>
            </w:r>
          </w:p>
          <w:p w14:paraId="4EEB5BCB" w14:textId="7FE4605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5" w:line="235" w:lineRule="auto"/>
              <w:ind w:left="417" w:right="446"/>
              <w:rPr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Deforestation</w:t>
            </w:r>
          </w:p>
          <w:p w14:paraId="362D575C" w14:textId="7FE4605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5" w:line="235" w:lineRule="auto"/>
              <w:ind w:left="417" w:right="446"/>
              <w:rPr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Over-fishing</w:t>
            </w:r>
          </w:p>
          <w:p w14:paraId="047D2B62" w14:textId="7FE4605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5" w:line="235" w:lineRule="auto"/>
              <w:ind w:left="417" w:right="446"/>
              <w:rPr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Urbanisation</w:t>
            </w:r>
          </w:p>
          <w:p w14:paraId="50F6029A" w14:textId="7FE4605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5" w:line="235" w:lineRule="auto"/>
              <w:ind w:left="417" w:right="446"/>
              <w:rPr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Hunting and trade in endangered species</w:t>
            </w:r>
          </w:p>
          <w:p w14:paraId="08CEAA09" w14:textId="7FE4605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5" w:line="235" w:lineRule="auto"/>
              <w:ind w:left="417" w:right="446"/>
              <w:rPr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Intensive farming</w:t>
            </w:r>
          </w:p>
          <w:p w14:paraId="7B5DD7CF" w14:textId="7FE4605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5" w:line="235" w:lineRule="auto"/>
              <w:ind w:left="417" w:right="446"/>
              <w:rPr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Over-population</w:t>
            </w:r>
          </w:p>
          <w:p w14:paraId="5A2D1769" w14:textId="7FE46057" w:rsidR="001C3282" w:rsidRPr="00F0281D" w:rsidRDefault="001C3282" w:rsidP="00F0281D">
            <w:pPr>
              <w:pStyle w:val="TableParagraph"/>
              <w:numPr>
                <w:ilvl w:val="0"/>
                <w:numId w:val="2"/>
              </w:numPr>
              <w:spacing w:before="5" w:line="235" w:lineRule="auto"/>
              <w:ind w:left="417" w:right="446"/>
              <w:rPr>
                <w:sz w:val="24"/>
                <w:szCs w:val="24"/>
              </w:rPr>
            </w:pPr>
            <w:r w:rsidRPr="00F0281D">
              <w:rPr>
                <w:sz w:val="24"/>
                <w:szCs w:val="24"/>
              </w:rPr>
              <w:t>Litter and waste</w:t>
            </w:r>
          </w:p>
          <w:p w14:paraId="3814DBE2" w14:textId="7FE46057" w:rsidR="001C3282" w:rsidRPr="00F0281D" w:rsidRDefault="001C3282" w:rsidP="006158E5">
            <w:pPr>
              <w:pStyle w:val="TableParagraph"/>
              <w:spacing w:before="5" w:line="235" w:lineRule="auto"/>
              <w:ind w:left="720" w:right="446"/>
              <w:rPr>
                <w:sz w:val="24"/>
                <w:szCs w:val="24"/>
              </w:rPr>
            </w:pPr>
          </w:p>
          <w:p w14:paraId="3C69605D" w14:textId="7FE46057" w:rsidR="001C3282" w:rsidRPr="00F0281D" w:rsidRDefault="001C3282" w:rsidP="006158E5">
            <w:pPr>
              <w:pStyle w:val="TableParagraph"/>
              <w:spacing w:before="5" w:line="235" w:lineRule="auto"/>
              <w:ind w:left="720" w:right="446"/>
              <w:rPr>
                <w:sz w:val="24"/>
                <w:szCs w:val="24"/>
              </w:rPr>
            </w:pPr>
          </w:p>
        </w:tc>
        <w:tc>
          <w:tcPr>
            <w:tcW w:w="3940" w:type="dxa"/>
            <w:vMerge w:val="restart"/>
          </w:tcPr>
          <w:p w14:paraId="6178CF15" w14:textId="3DCE7CA7" w:rsidR="001C3282" w:rsidRPr="007A4263" w:rsidRDefault="001C3282" w:rsidP="009C6088">
            <w:pPr>
              <w:pStyle w:val="TableParagraph"/>
              <w:spacing w:before="0"/>
              <w:ind w:left="109"/>
              <w:rPr>
                <w:b/>
                <w:color w:val="4A4A4A"/>
                <w:sz w:val="21"/>
                <w:szCs w:val="21"/>
                <w:lang w:val="en"/>
              </w:rPr>
            </w:pPr>
          </w:p>
          <w:p w14:paraId="54D0C080" w14:textId="00105331" w:rsidR="00F17473" w:rsidRDefault="00956A73" w:rsidP="00F17473">
            <w:pPr>
              <w:pStyle w:val="TableParagraph"/>
              <w:spacing w:before="0"/>
              <w:ind w:left="109"/>
              <w:rPr>
                <w:sz w:val="24"/>
                <w:szCs w:val="24"/>
                <w:lang w:val="en"/>
              </w:rPr>
            </w:pPr>
            <w:r w:rsidRPr="0073345C">
              <w:rPr>
                <w:sz w:val="24"/>
                <w:szCs w:val="24"/>
                <w:lang w:val="en"/>
              </w:rPr>
              <w:t xml:space="preserve">A protective layer of gases called the </w:t>
            </w:r>
            <w:r w:rsidRPr="00F0281D">
              <w:rPr>
                <w:i/>
                <w:sz w:val="24"/>
                <w:szCs w:val="24"/>
                <w:lang w:val="en"/>
              </w:rPr>
              <w:t>atmosphere</w:t>
            </w:r>
            <w:r w:rsidRPr="0073345C">
              <w:rPr>
                <w:sz w:val="24"/>
                <w:szCs w:val="24"/>
                <w:lang w:val="en"/>
              </w:rPr>
              <w:t xml:space="preserve"> surrounds the Earth</w:t>
            </w:r>
            <w:r w:rsidR="001C3282" w:rsidRPr="0073345C">
              <w:rPr>
                <w:sz w:val="24"/>
                <w:szCs w:val="24"/>
                <w:lang w:val="en"/>
              </w:rPr>
              <w:t xml:space="preserve">. </w:t>
            </w:r>
            <w:r w:rsidR="00FB6A8D">
              <w:rPr>
                <w:sz w:val="24"/>
                <w:szCs w:val="24"/>
                <w:lang w:val="en"/>
              </w:rPr>
              <w:t>Heat energy from the S</w:t>
            </w:r>
            <w:r w:rsidR="00F17473">
              <w:rPr>
                <w:sz w:val="24"/>
                <w:szCs w:val="24"/>
                <w:lang w:val="en"/>
              </w:rPr>
              <w:t>un passes through the atmosphere</w:t>
            </w:r>
            <w:r w:rsidR="00FB6A8D">
              <w:rPr>
                <w:sz w:val="24"/>
                <w:szCs w:val="24"/>
                <w:lang w:val="en"/>
              </w:rPr>
              <w:t xml:space="preserve"> and warms up the Earth’s surface</w:t>
            </w:r>
            <w:r w:rsidR="00F17473">
              <w:rPr>
                <w:sz w:val="24"/>
                <w:szCs w:val="24"/>
                <w:lang w:val="en"/>
              </w:rPr>
              <w:t xml:space="preserve">. </w:t>
            </w:r>
          </w:p>
          <w:p w14:paraId="38C9AC24" w14:textId="72C2BA58" w:rsidR="001C3282" w:rsidRPr="0073345C" w:rsidRDefault="001C3282" w:rsidP="00F17473">
            <w:pPr>
              <w:pStyle w:val="TableParagraph"/>
              <w:spacing w:before="0"/>
              <w:ind w:left="109"/>
              <w:rPr>
                <w:sz w:val="24"/>
                <w:szCs w:val="24"/>
                <w:lang w:val="en"/>
              </w:rPr>
            </w:pPr>
            <w:r w:rsidRPr="00F0281D">
              <w:rPr>
                <w:i/>
                <w:sz w:val="24"/>
                <w:szCs w:val="24"/>
                <w:lang w:val="en"/>
              </w:rPr>
              <w:t>Greenhouse gases</w:t>
            </w:r>
            <w:r w:rsidRPr="0073345C">
              <w:rPr>
                <w:sz w:val="24"/>
                <w:szCs w:val="24"/>
                <w:lang w:val="en"/>
              </w:rPr>
              <w:t xml:space="preserve"> from pollution </w:t>
            </w:r>
            <w:r w:rsidR="00663889">
              <w:rPr>
                <w:sz w:val="24"/>
                <w:szCs w:val="24"/>
                <w:lang w:val="en"/>
              </w:rPr>
              <w:t>create an invisible ‘blanket’</w:t>
            </w:r>
            <w:r w:rsidR="007F69C3">
              <w:rPr>
                <w:sz w:val="24"/>
                <w:szCs w:val="24"/>
                <w:lang w:val="en"/>
              </w:rPr>
              <w:t xml:space="preserve"> high up in the </w:t>
            </w:r>
            <w:r w:rsidR="006437FB">
              <w:rPr>
                <w:sz w:val="24"/>
                <w:szCs w:val="24"/>
                <w:lang w:val="en"/>
              </w:rPr>
              <w:t>atmosphere, which</w:t>
            </w:r>
            <w:r w:rsidR="007F69C3">
              <w:rPr>
                <w:sz w:val="24"/>
                <w:szCs w:val="24"/>
                <w:lang w:val="en"/>
              </w:rPr>
              <w:t xml:space="preserve"> </w:t>
            </w:r>
            <w:r w:rsidR="00FB3C81">
              <w:rPr>
                <w:sz w:val="24"/>
                <w:szCs w:val="24"/>
                <w:lang w:val="en"/>
              </w:rPr>
              <w:t>stops a lot of the heat energy from reflecting back out into space.</w:t>
            </w:r>
            <w:r w:rsidR="00A32EC2">
              <w:rPr>
                <w:sz w:val="24"/>
                <w:szCs w:val="24"/>
                <w:lang w:val="en"/>
              </w:rPr>
              <w:t xml:space="preserve"> </w:t>
            </w:r>
            <w:r w:rsidRPr="0073345C">
              <w:rPr>
                <w:sz w:val="24"/>
                <w:szCs w:val="24"/>
                <w:lang w:val="en"/>
              </w:rPr>
              <w:t>This</w:t>
            </w:r>
            <w:r w:rsidR="00A32EC2">
              <w:rPr>
                <w:sz w:val="24"/>
                <w:szCs w:val="24"/>
                <w:lang w:val="en"/>
              </w:rPr>
              <w:t xml:space="preserve"> trapped heat warms up the atmosphere and</w:t>
            </w:r>
            <w:r w:rsidRPr="0073345C">
              <w:rPr>
                <w:sz w:val="24"/>
                <w:szCs w:val="24"/>
                <w:lang w:val="en"/>
              </w:rPr>
              <w:t xml:space="preserve"> is changing our weather patterns, leading to rising temperatures and extremes of weather - both of which are damaging our natural environment. This is called </w:t>
            </w:r>
            <w:r w:rsidRPr="00F0281D">
              <w:rPr>
                <w:i/>
                <w:sz w:val="24"/>
                <w:szCs w:val="24"/>
                <w:lang w:val="en"/>
              </w:rPr>
              <w:t>Climate Change</w:t>
            </w:r>
            <w:r w:rsidRPr="0073345C">
              <w:rPr>
                <w:sz w:val="24"/>
                <w:szCs w:val="24"/>
                <w:lang w:val="en"/>
              </w:rPr>
              <w:t>.</w:t>
            </w:r>
          </w:p>
          <w:p w14:paraId="1A5049DC" w14:textId="739094A1" w:rsidR="00DC5B3D" w:rsidRPr="007A4263" w:rsidRDefault="00DC5B3D" w:rsidP="00956A73">
            <w:pPr>
              <w:pStyle w:val="TableParagraph"/>
              <w:spacing w:before="0"/>
              <w:ind w:left="0"/>
              <w:rPr>
                <w:b/>
                <w:sz w:val="21"/>
                <w:szCs w:val="21"/>
                <w:lang w:val="en"/>
              </w:rPr>
            </w:pPr>
          </w:p>
          <w:p w14:paraId="6A05A809" w14:textId="23BBBEE9" w:rsidR="001C3282" w:rsidRPr="007A4263" w:rsidRDefault="001C3282" w:rsidP="00B33285">
            <w:pPr>
              <w:pStyle w:val="TableParagraph"/>
              <w:spacing w:before="0"/>
              <w:ind w:left="0"/>
              <w:rPr>
                <w:rFonts w:ascii="Times New Roman"/>
                <w:b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73AC22CD" wp14:editId="7779A024">
                  <wp:extent cx="2478658" cy="2224088"/>
                  <wp:effectExtent l="0" t="0" r="0" b="5080"/>
                  <wp:docPr id="910103707" name="Picture 391370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137008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8658" cy="222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3282" w14:paraId="2081333E" w14:textId="77777777" w:rsidTr="7779A024">
        <w:trPr>
          <w:trHeight w:val="587"/>
        </w:trPr>
        <w:tc>
          <w:tcPr>
            <w:tcW w:w="1699" w:type="dxa"/>
            <w:shd w:val="clear" w:color="auto" w:fill="D6E3BC" w:themeFill="accent3" w:themeFillTint="66"/>
          </w:tcPr>
          <w:p w14:paraId="526EAA6B" w14:textId="64BDE9D1" w:rsidR="001C3282" w:rsidRPr="00A029C6" w:rsidRDefault="001C3282" w:rsidP="00F0281D">
            <w:pPr>
              <w:pStyle w:val="TableParagraph"/>
              <w:ind w:left="105" w:right="57"/>
              <w:rPr>
                <w:sz w:val="21"/>
                <w:szCs w:val="21"/>
              </w:rPr>
            </w:pPr>
            <w:r w:rsidRPr="00A029C6">
              <w:rPr>
                <w:sz w:val="21"/>
                <w:szCs w:val="21"/>
              </w:rPr>
              <w:t>migrate</w:t>
            </w:r>
          </w:p>
        </w:tc>
        <w:tc>
          <w:tcPr>
            <w:tcW w:w="4282" w:type="dxa"/>
          </w:tcPr>
          <w:p w14:paraId="18067BDF" w14:textId="59886B9B" w:rsidR="001C3282" w:rsidRPr="00A029C6" w:rsidRDefault="001C3282" w:rsidP="000527E4">
            <w:pPr>
              <w:pStyle w:val="TableParagraph"/>
              <w:spacing w:line="273" w:lineRule="auto"/>
              <w:ind w:right="1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move to a new</w:t>
            </w:r>
            <w:r w:rsidRPr="00A029C6">
              <w:rPr>
                <w:sz w:val="21"/>
                <w:szCs w:val="21"/>
              </w:rPr>
              <w:t xml:space="preserve"> habitat or location</w:t>
            </w:r>
            <w:r>
              <w:rPr>
                <w:sz w:val="21"/>
                <w:szCs w:val="21"/>
              </w:rPr>
              <w:t xml:space="preserve"> to find food or escape drought.</w:t>
            </w:r>
            <w:r w:rsidRPr="00A029C6">
              <w:rPr>
                <w:sz w:val="21"/>
                <w:szCs w:val="21"/>
              </w:rPr>
              <w:t xml:space="preserve"> </w:t>
            </w:r>
          </w:p>
        </w:tc>
        <w:tc>
          <w:tcPr>
            <w:tcW w:w="2693" w:type="dxa"/>
            <w:vMerge/>
          </w:tcPr>
          <w:p w14:paraId="6D2ED380" w14:textId="77777777" w:rsidR="001C3282" w:rsidRPr="0073345C" w:rsidRDefault="001C3282" w:rsidP="00F75703">
            <w:pPr>
              <w:pStyle w:val="TableParagraph"/>
              <w:spacing w:before="5" w:line="235" w:lineRule="auto"/>
              <w:ind w:left="360" w:right="446"/>
            </w:pPr>
          </w:p>
        </w:tc>
        <w:tc>
          <w:tcPr>
            <w:tcW w:w="2977" w:type="dxa"/>
            <w:vMerge/>
          </w:tcPr>
          <w:p w14:paraId="5A39BBE3" w14:textId="583465B6" w:rsidR="001C3282" w:rsidRPr="0073345C" w:rsidRDefault="001C3282" w:rsidP="006158E5">
            <w:pPr>
              <w:pStyle w:val="TableParagraph"/>
              <w:spacing w:before="5" w:line="235" w:lineRule="auto"/>
              <w:ind w:left="720" w:right="446"/>
            </w:pPr>
          </w:p>
        </w:tc>
        <w:tc>
          <w:tcPr>
            <w:tcW w:w="3940" w:type="dxa"/>
            <w:vMerge/>
          </w:tcPr>
          <w:p w14:paraId="41C8F396" w14:textId="77777777" w:rsidR="001C3282" w:rsidRPr="00A029C6" w:rsidRDefault="001C3282">
            <w:pPr>
              <w:rPr>
                <w:sz w:val="21"/>
                <w:szCs w:val="21"/>
              </w:rPr>
            </w:pPr>
          </w:p>
        </w:tc>
      </w:tr>
      <w:tr w:rsidR="001C3282" w14:paraId="62247290" w14:textId="77777777" w:rsidTr="7779A024">
        <w:trPr>
          <w:trHeight w:val="525"/>
        </w:trPr>
        <w:tc>
          <w:tcPr>
            <w:tcW w:w="1699" w:type="dxa"/>
            <w:shd w:val="clear" w:color="auto" w:fill="D6E3BC" w:themeFill="accent3" w:themeFillTint="66"/>
          </w:tcPr>
          <w:p w14:paraId="12583F47" w14:textId="16617474" w:rsidR="001C3282" w:rsidRDefault="001C3282" w:rsidP="00F0281D">
            <w:pPr>
              <w:pStyle w:val="TableParagraph"/>
              <w:ind w:left="105" w:right="57"/>
              <w:rPr>
                <w:sz w:val="21"/>
                <w:szCs w:val="21"/>
              </w:rPr>
            </w:pPr>
            <w:r w:rsidRPr="00A029C6">
              <w:rPr>
                <w:sz w:val="21"/>
                <w:szCs w:val="21"/>
              </w:rPr>
              <w:t>hibernate</w:t>
            </w:r>
          </w:p>
          <w:p w14:paraId="280DB806" w14:textId="15B23F96" w:rsidR="001C3282" w:rsidRPr="00E2427C" w:rsidRDefault="001C3282" w:rsidP="00F0281D">
            <w:pPr>
              <w:ind w:right="57"/>
            </w:pPr>
          </w:p>
        </w:tc>
        <w:tc>
          <w:tcPr>
            <w:tcW w:w="4282" w:type="dxa"/>
          </w:tcPr>
          <w:p w14:paraId="113EB840" w14:textId="1A548702" w:rsidR="001C3282" w:rsidRPr="00A029C6" w:rsidRDefault="001C3282" w:rsidP="6B40B532">
            <w:pPr>
              <w:pStyle w:val="TableParagraph"/>
              <w:spacing w:before="29"/>
              <w:rPr>
                <w:sz w:val="21"/>
                <w:szCs w:val="21"/>
              </w:rPr>
            </w:pPr>
            <w:r w:rsidRPr="00A029C6">
              <w:rPr>
                <w:sz w:val="21"/>
                <w:szCs w:val="21"/>
              </w:rPr>
              <w:t xml:space="preserve">sleep through the winter to save energy. </w:t>
            </w:r>
          </w:p>
        </w:tc>
        <w:tc>
          <w:tcPr>
            <w:tcW w:w="2693" w:type="dxa"/>
            <w:vMerge/>
          </w:tcPr>
          <w:p w14:paraId="1196ACC1" w14:textId="77777777" w:rsidR="001C3282" w:rsidRPr="0073345C" w:rsidRDefault="001C3282" w:rsidP="00F75703">
            <w:pPr>
              <w:pStyle w:val="TableParagraph"/>
              <w:spacing w:before="5" w:line="235" w:lineRule="auto"/>
              <w:ind w:left="360" w:right="446"/>
            </w:pPr>
          </w:p>
        </w:tc>
        <w:tc>
          <w:tcPr>
            <w:tcW w:w="2977" w:type="dxa"/>
            <w:vMerge/>
          </w:tcPr>
          <w:p w14:paraId="72A3D3EC" w14:textId="332445CE" w:rsidR="001C3282" w:rsidRPr="0073345C" w:rsidRDefault="001C3282" w:rsidP="006158E5">
            <w:pPr>
              <w:pStyle w:val="TableParagraph"/>
              <w:spacing w:before="5" w:line="235" w:lineRule="auto"/>
              <w:ind w:left="720" w:right="446"/>
            </w:pPr>
          </w:p>
        </w:tc>
        <w:tc>
          <w:tcPr>
            <w:tcW w:w="3940" w:type="dxa"/>
            <w:vMerge/>
          </w:tcPr>
          <w:p w14:paraId="0D0B940D" w14:textId="77777777" w:rsidR="001C3282" w:rsidRPr="00A029C6" w:rsidRDefault="001C3282">
            <w:pPr>
              <w:rPr>
                <w:sz w:val="21"/>
                <w:szCs w:val="21"/>
              </w:rPr>
            </w:pPr>
          </w:p>
        </w:tc>
      </w:tr>
      <w:tr w:rsidR="00821705" w14:paraId="6F6B1A29" w14:textId="77777777" w:rsidTr="7779A024">
        <w:trPr>
          <w:trHeight w:val="525"/>
        </w:trPr>
        <w:tc>
          <w:tcPr>
            <w:tcW w:w="1699" w:type="dxa"/>
            <w:shd w:val="clear" w:color="auto" w:fill="D6E3BC" w:themeFill="accent3" w:themeFillTint="66"/>
          </w:tcPr>
          <w:p w14:paraId="2EA9B64D" w14:textId="519DE14A" w:rsidR="00821705" w:rsidRPr="00A029C6" w:rsidRDefault="005B118E" w:rsidP="00F0281D">
            <w:pPr>
              <w:pStyle w:val="TableParagraph"/>
              <w:ind w:left="105" w:right="5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Climate C</w:t>
            </w:r>
            <w:r w:rsidR="00821705" w:rsidRPr="00A029C6">
              <w:rPr>
                <w:sz w:val="21"/>
                <w:szCs w:val="21"/>
              </w:rPr>
              <w:t>hange</w:t>
            </w:r>
          </w:p>
        </w:tc>
        <w:tc>
          <w:tcPr>
            <w:tcW w:w="4282" w:type="dxa"/>
          </w:tcPr>
          <w:p w14:paraId="3FC38496" w14:textId="316245C0" w:rsidR="00821705" w:rsidRPr="00A029C6" w:rsidRDefault="00821705" w:rsidP="00821705">
            <w:pPr>
              <w:pStyle w:val="TableParagraph"/>
              <w:spacing w:before="2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 </w:t>
            </w:r>
            <w:r w:rsidRPr="00A029C6">
              <w:rPr>
                <w:sz w:val="21"/>
                <w:szCs w:val="21"/>
              </w:rPr>
              <w:t>change in global climate patterns</w:t>
            </w:r>
            <w:r>
              <w:rPr>
                <w:sz w:val="21"/>
                <w:szCs w:val="21"/>
              </w:rPr>
              <w:t>, largely</w:t>
            </w:r>
            <w:r w:rsidRPr="00A029C6">
              <w:rPr>
                <w:sz w:val="21"/>
                <w:szCs w:val="21"/>
              </w:rPr>
              <w:t xml:space="preserve"> due to an increase in carbon dioxide from burning fossil fuels. </w:t>
            </w:r>
          </w:p>
        </w:tc>
        <w:tc>
          <w:tcPr>
            <w:tcW w:w="2693" w:type="dxa"/>
            <w:vMerge/>
          </w:tcPr>
          <w:p w14:paraId="4AC23573" w14:textId="77777777" w:rsidR="00821705" w:rsidRPr="0073345C" w:rsidRDefault="00821705" w:rsidP="00821705">
            <w:pPr>
              <w:pStyle w:val="TableParagraph"/>
              <w:spacing w:before="5" w:line="235" w:lineRule="auto"/>
              <w:ind w:left="360" w:right="446"/>
            </w:pPr>
          </w:p>
        </w:tc>
        <w:tc>
          <w:tcPr>
            <w:tcW w:w="2977" w:type="dxa"/>
            <w:vMerge/>
          </w:tcPr>
          <w:p w14:paraId="17895725" w14:textId="77777777" w:rsidR="00821705" w:rsidRPr="0073345C" w:rsidRDefault="00821705" w:rsidP="00821705">
            <w:pPr>
              <w:pStyle w:val="TableParagraph"/>
              <w:spacing w:before="5" w:line="235" w:lineRule="auto"/>
              <w:ind w:left="720" w:right="446"/>
            </w:pPr>
          </w:p>
        </w:tc>
        <w:tc>
          <w:tcPr>
            <w:tcW w:w="3940" w:type="dxa"/>
            <w:vMerge/>
          </w:tcPr>
          <w:p w14:paraId="0AE0DC2B" w14:textId="77777777" w:rsidR="00821705" w:rsidRPr="00A029C6" w:rsidRDefault="00821705" w:rsidP="00821705">
            <w:pPr>
              <w:rPr>
                <w:sz w:val="21"/>
                <w:szCs w:val="21"/>
              </w:rPr>
            </w:pPr>
          </w:p>
        </w:tc>
      </w:tr>
      <w:tr w:rsidR="00821705" w14:paraId="2CDCB029" w14:textId="77777777" w:rsidTr="7779A024">
        <w:trPr>
          <w:trHeight w:val="730"/>
        </w:trPr>
        <w:tc>
          <w:tcPr>
            <w:tcW w:w="1699" w:type="dxa"/>
            <w:shd w:val="clear" w:color="auto" w:fill="D6E3BC" w:themeFill="accent3" w:themeFillTint="66"/>
          </w:tcPr>
          <w:p w14:paraId="5F1312A6" w14:textId="451710BB" w:rsidR="00821705" w:rsidRPr="00A029C6" w:rsidRDefault="005B118E" w:rsidP="00F0281D">
            <w:pPr>
              <w:pStyle w:val="TableParagraph"/>
              <w:ind w:left="105" w:right="5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The G</w:t>
            </w:r>
            <w:r w:rsidR="00821705">
              <w:rPr>
                <w:sz w:val="21"/>
                <w:szCs w:val="21"/>
              </w:rPr>
              <w:t xml:space="preserve">reenhouse </w:t>
            </w:r>
            <w:r>
              <w:rPr>
                <w:sz w:val="21"/>
                <w:szCs w:val="21"/>
              </w:rPr>
              <w:t>Effect</w:t>
            </w:r>
          </w:p>
        </w:tc>
        <w:tc>
          <w:tcPr>
            <w:tcW w:w="4282" w:type="dxa"/>
          </w:tcPr>
          <w:p w14:paraId="79BF4ABC" w14:textId="0CE2C297" w:rsidR="00821705" w:rsidRPr="00A029C6" w:rsidRDefault="005B118E" w:rsidP="005B118E">
            <w:pPr>
              <w:pStyle w:val="TableParagraph"/>
              <w:spacing w:before="2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the effect seen when </w:t>
            </w:r>
            <w:r w:rsidR="00821705">
              <w:rPr>
                <w:sz w:val="21"/>
                <w:szCs w:val="21"/>
              </w:rPr>
              <w:t>gas</w:t>
            </w:r>
            <w:r>
              <w:rPr>
                <w:sz w:val="21"/>
                <w:szCs w:val="21"/>
              </w:rPr>
              <w:t xml:space="preserve">es such as carbon dioxide </w:t>
            </w:r>
            <w:r w:rsidR="00821705">
              <w:rPr>
                <w:sz w:val="21"/>
                <w:szCs w:val="21"/>
              </w:rPr>
              <w:t>collect and form an invisible ‘blanket’ around the atmosphere which causes the world to heat up.</w:t>
            </w:r>
          </w:p>
        </w:tc>
        <w:tc>
          <w:tcPr>
            <w:tcW w:w="2693" w:type="dxa"/>
            <w:vMerge/>
          </w:tcPr>
          <w:p w14:paraId="3AA305BC" w14:textId="77777777" w:rsidR="00821705" w:rsidRPr="0073345C" w:rsidRDefault="00821705" w:rsidP="00821705">
            <w:pPr>
              <w:pStyle w:val="TableParagraph"/>
              <w:spacing w:before="5" w:line="235" w:lineRule="auto"/>
              <w:ind w:left="360" w:right="446"/>
            </w:pPr>
          </w:p>
        </w:tc>
        <w:tc>
          <w:tcPr>
            <w:tcW w:w="2977" w:type="dxa"/>
            <w:vMerge/>
          </w:tcPr>
          <w:p w14:paraId="1B1FC575" w14:textId="77777777" w:rsidR="00821705" w:rsidRPr="0073345C" w:rsidRDefault="00821705" w:rsidP="00821705">
            <w:pPr>
              <w:pStyle w:val="TableParagraph"/>
              <w:spacing w:before="5" w:line="235" w:lineRule="auto"/>
              <w:ind w:left="720" w:right="446"/>
            </w:pPr>
          </w:p>
        </w:tc>
        <w:tc>
          <w:tcPr>
            <w:tcW w:w="3940" w:type="dxa"/>
            <w:vMerge/>
          </w:tcPr>
          <w:p w14:paraId="2CE6C9E9" w14:textId="77777777" w:rsidR="00821705" w:rsidRPr="00A029C6" w:rsidRDefault="00821705" w:rsidP="00821705">
            <w:pPr>
              <w:rPr>
                <w:sz w:val="21"/>
                <w:szCs w:val="21"/>
              </w:rPr>
            </w:pPr>
          </w:p>
        </w:tc>
      </w:tr>
      <w:tr w:rsidR="00821705" w14:paraId="6D1DC125" w14:textId="77777777" w:rsidTr="00F0281D">
        <w:trPr>
          <w:trHeight w:val="595"/>
        </w:trPr>
        <w:tc>
          <w:tcPr>
            <w:tcW w:w="1699" w:type="dxa"/>
            <w:shd w:val="clear" w:color="auto" w:fill="D6E3BC" w:themeFill="accent3" w:themeFillTint="66"/>
          </w:tcPr>
          <w:p w14:paraId="295ED76F" w14:textId="7928DFF9" w:rsidR="00821705" w:rsidRPr="00A029C6" w:rsidRDefault="00821705" w:rsidP="00F0281D">
            <w:pPr>
              <w:pStyle w:val="TableParagraph"/>
              <w:ind w:left="105" w:right="5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atmosphere</w:t>
            </w:r>
          </w:p>
        </w:tc>
        <w:tc>
          <w:tcPr>
            <w:tcW w:w="4282" w:type="dxa"/>
          </w:tcPr>
          <w:p w14:paraId="367B7C31" w14:textId="2EDEA245" w:rsidR="00821705" w:rsidRPr="00A029C6" w:rsidRDefault="000A3873" w:rsidP="00821705">
            <w:pPr>
              <w:pStyle w:val="TableParagraph"/>
              <w:spacing w:before="2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The </w:t>
            </w:r>
            <w:r w:rsidR="00821705">
              <w:rPr>
                <w:sz w:val="21"/>
                <w:szCs w:val="21"/>
              </w:rPr>
              <w:t>layer of gas (air) that surrounds the Earth.</w:t>
            </w:r>
          </w:p>
        </w:tc>
        <w:tc>
          <w:tcPr>
            <w:tcW w:w="2693" w:type="dxa"/>
            <w:vMerge/>
          </w:tcPr>
          <w:p w14:paraId="3A58267D" w14:textId="77777777" w:rsidR="00821705" w:rsidRPr="0073345C" w:rsidRDefault="00821705" w:rsidP="00821705">
            <w:pPr>
              <w:pStyle w:val="TableParagraph"/>
              <w:spacing w:before="5" w:line="235" w:lineRule="auto"/>
              <w:ind w:left="360" w:right="446"/>
            </w:pPr>
          </w:p>
        </w:tc>
        <w:tc>
          <w:tcPr>
            <w:tcW w:w="2977" w:type="dxa"/>
            <w:vMerge/>
          </w:tcPr>
          <w:p w14:paraId="62C95636" w14:textId="77777777" w:rsidR="00821705" w:rsidRPr="0073345C" w:rsidRDefault="00821705" w:rsidP="00821705">
            <w:pPr>
              <w:pStyle w:val="TableParagraph"/>
              <w:spacing w:before="5" w:line="235" w:lineRule="auto"/>
              <w:ind w:left="720" w:right="446"/>
            </w:pPr>
          </w:p>
        </w:tc>
        <w:tc>
          <w:tcPr>
            <w:tcW w:w="3940" w:type="dxa"/>
            <w:vMerge/>
          </w:tcPr>
          <w:p w14:paraId="60FD366C" w14:textId="77777777" w:rsidR="00821705" w:rsidRPr="00A029C6" w:rsidRDefault="00821705" w:rsidP="00821705">
            <w:pPr>
              <w:rPr>
                <w:sz w:val="21"/>
                <w:szCs w:val="21"/>
              </w:rPr>
            </w:pPr>
          </w:p>
        </w:tc>
      </w:tr>
      <w:tr w:rsidR="00821705" w14:paraId="0B454D26" w14:textId="77777777" w:rsidTr="7779A024">
        <w:trPr>
          <w:trHeight w:val="668"/>
        </w:trPr>
        <w:tc>
          <w:tcPr>
            <w:tcW w:w="1699" w:type="dxa"/>
            <w:shd w:val="clear" w:color="auto" w:fill="D6E3BC" w:themeFill="accent3" w:themeFillTint="66"/>
          </w:tcPr>
          <w:p w14:paraId="6A8EBA39" w14:textId="5B3EFA84" w:rsidR="00821705" w:rsidRPr="00A029C6" w:rsidRDefault="00821705" w:rsidP="00F0281D">
            <w:pPr>
              <w:pStyle w:val="TableParagraph"/>
              <w:spacing w:before="0" w:line="246" w:lineRule="exact"/>
              <w:ind w:left="105" w:right="57"/>
              <w:rPr>
                <w:sz w:val="21"/>
                <w:szCs w:val="21"/>
              </w:rPr>
            </w:pPr>
            <w:r w:rsidRPr="00A029C6">
              <w:rPr>
                <w:sz w:val="21"/>
                <w:szCs w:val="21"/>
              </w:rPr>
              <w:t>ecosystem</w:t>
            </w:r>
          </w:p>
        </w:tc>
        <w:tc>
          <w:tcPr>
            <w:tcW w:w="4282" w:type="dxa"/>
          </w:tcPr>
          <w:p w14:paraId="1A61B8CF" w14:textId="54723BDC" w:rsidR="00821705" w:rsidRPr="00A029C6" w:rsidRDefault="00821705" w:rsidP="00821705">
            <w:pPr>
              <w:pStyle w:val="TableParagraph"/>
              <w:spacing w:before="3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 </w:t>
            </w:r>
            <w:r w:rsidRPr="00A029C6">
              <w:rPr>
                <w:sz w:val="21"/>
                <w:szCs w:val="21"/>
              </w:rPr>
              <w:t xml:space="preserve">community of living things together with their environment. </w:t>
            </w:r>
          </w:p>
        </w:tc>
        <w:tc>
          <w:tcPr>
            <w:tcW w:w="5670" w:type="dxa"/>
            <w:gridSpan w:val="2"/>
            <w:shd w:val="clear" w:color="auto" w:fill="D6E3BC" w:themeFill="accent3" w:themeFillTint="66"/>
          </w:tcPr>
          <w:p w14:paraId="2A79B4E5" w14:textId="5A587264" w:rsidR="00821705" w:rsidRPr="0073345C" w:rsidRDefault="00821705" w:rsidP="00821705">
            <w:pPr>
              <w:pStyle w:val="TableParagraph"/>
              <w:spacing w:before="5" w:line="235" w:lineRule="auto"/>
              <w:ind w:left="720" w:right="446"/>
              <w:rPr>
                <w:b/>
                <w:noProof/>
                <w:u w:val="single"/>
                <w:lang w:val="en-GB" w:eastAsia="en-GB"/>
              </w:rPr>
            </w:pPr>
            <w:r w:rsidRPr="0073345C">
              <w:rPr>
                <w:b/>
                <w:bCs/>
                <w:lang w:val="en"/>
              </w:rPr>
              <w:t>Deforestation and Tropical Rainforests</w:t>
            </w:r>
          </w:p>
        </w:tc>
        <w:tc>
          <w:tcPr>
            <w:tcW w:w="3940" w:type="dxa"/>
            <w:vMerge/>
          </w:tcPr>
          <w:p w14:paraId="60061E4C" w14:textId="5092CAC5" w:rsidR="00821705" w:rsidRPr="00A029C6" w:rsidRDefault="00821705" w:rsidP="00821705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821705" w14:paraId="525F36CD" w14:textId="77777777" w:rsidTr="7779A024">
        <w:trPr>
          <w:trHeight w:val="822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D6E3BC" w:themeFill="accent3" w:themeFillTint="66"/>
          </w:tcPr>
          <w:p w14:paraId="3D8EE1F1" w14:textId="6F7071E1" w:rsidR="00821705" w:rsidRPr="00A029C6" w:rsidRDefault="00821705" w:rsidP="00F0281D">
            <w:pPr>
              <w:pStyle w:val="TableParagraph"/>
              <w:ind w:left="105" w:right="57"/>
              <w:rPr>
                <w:sz w:val="21"/>
                <w:szCs w:val="21"/>
              </w:rPr>
            </w:pPr>
            <w:r w:rsidRPr="00A029C6">
              <w:rPr>
                <w:sz w:val="21"/>
                <w:szCs w:val="21"/>
              </w:rPr>
              <w:t>deforestation</w:t>
            </w:r>
          </w:p>
        </w:tc>
        <w:tc>
          <w:tcPr>
            <w:tcW w:w="4282" w:type="dxa"/>
            <w:tcBorders>
              <w:bottom w:val="single" w:sz="4" w:space="0" w:color="000000" w:themeColor="text1"/>
            </w:tcBorders>
          </w:tcPr>
          <w:p w14:paraId="65A38B66" w14:textId="3CACFBDA" w:rsidR="00821705" w:rsidRPr="00A029C6" w:rsidRDefault="00821705" w:rsidP="00821705">
            <w:pPr>
              <w:pStyle w:val="TableParagraph"/>
              <w:spacing w:before="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</w:t>
            </w:r>
            <w:r w:rsidRPr="00A029C6">
              <w:rPr>
                <w:sz w:val="21"/>
                <w:szCs w:val="21"/>
              </w:rPr>
              <w:t>he</w:t>
            </w:r>
            <w:r>
              <w:rPr>
                <w:sz w:val="21"/>
                <w:szCs w:val="21"/>
              </w:rPr>
              <w:t xml:space="preserve"> action</w:t>
            </w:r>
            <w:r w:rsidRPr="00A029C6">
              <w:rPr>
                <w:sz w:val="21"/>
                <w:szCs w:val="21"/>
              </w:rPr>
              <w:t xml:space="preserve"> of cutting down large areas of trees to build houses, harvest timber</w:t>
            </w:r>
            <w:r>
              <w:rPr>
                <w:sz w:val="21"/>
                <w:szCs w:val="21"/>
              </w:rPr>
              <w:t>, grow crops</w:t>
            </w:r>
            <w:r w:rsidRPr="00A029C6">
              <w:rPr>
                <w:sz w:val="21"/>
                <w:szCs w:val="21"/>
              </w:rPr>
              <w:t xml:space="preserve"> etc. </w:t>
            </w:r>
          </w:p>
        </w:tc>
        <w:tc>
          <w:tcPr>
            <w:tcW w:w="5670" w:type="dxa"/>
            <w:gridSpan w:val="2"/>
            <w:vMerge w:val="restart"/>
          </w:tcPr>
          <w:p w14:paraId="44EAFD9C" w14:textId="48C4829D" w:rsidR="00821705" w:rsidRPr="00D338CC" w:rsidRDefault="00821705" w:rsidP="00821705">
            <w:pPr>
              <w:rPr>
                <w:b/>
                <w:sz w:val="24"/>
                <w:szCs w:val="24"/>
              </w:rPr>
            </w:pPr>
            <w:r w:rsidRPr="00F0281D">
              <w:rPr>
                <w:i/>
                <w:sz w:val="24"/>
                <w:szCs w:val="24"/>
              </w:rPr>
              <w:t>Deforestation</w:t>
            </w:r>
            <w:r w:rsidRPr="00D338CC">
              <w:rPr>
                <w:sz w:val="24"/>
                <w:szCs w:val="24"/>
              </w:rPr>
              <w:t xml:space="preserve"> is the destruction of forests to provide land for homes, crops and transport or to harvest trees for   timber. Deforestation of rainforests is particularly harmful </w:t>
            </w:r>
            <w:r w:rsidR="00F0281D">
              <w:rPr>
                <w:sz w:val="24"/>
                <w:szCs w:val="24"/>
              </w:rPr>
              <w:t>a</w:t>
            </w:r>
            <w:r w:rsidRPr="00D338CC">
              <w:rPr>
                <w:sz w:val="24"/>
                <w:szCs w:val="24"/>
              </w:rPr>
              <w:t xml:space="preserve">s it causes wide-scale soil </w:t>
            </w:r>
            <w:r w:rsidRPr="00F0281D">
              <w:rPr>
                <w:i/>
                <w:sz w:val="24"/>
                <w:szCs w:val="24"/>
              </w:rPr>
              <w:t>erosion</w:t>
            </w:r>
            <w:r w:rsidRPr="00D338CC">
              <w:rPr>
                <w:sz w:val="24"/>
                <w:szCs w:val="24"/>
              </w:rPr>
              <w:t xml:space="preserve">, loss of </w:t>
            </w:r>
            <w:r w:rsidRPr="00F0281D">
              <w:rPr>
                <w:i/>
                <w:sz w:val="24"/>
                <w:szCs w:val="24"/>
              </w:rPr>
              <w:t>habitat</w:t>
            </w:r>
            <w:r w:rsidRPr="00D338CC">
              <w:rPr>
                <w:sz w:val="24"/>
                <w:szCs w:val="24"/>
              </w:rPr>
              <w:t xml:space="preserve"> for </w:t>
            </w:r>
            <w:r w:rsidRPr="00F0281D">
              <w:rPr>
                <w:i/>
                <w:sz w:val="24"/>
                <w:szCs w:val="24"/>
              </w:rPr>
              <w:t xml:space="preserve">endangered </w:t>
            </w:r>
            <w:r w:rsidRPr="00D338CC">
              <w:rPr>
                <w:sz w:val="24"/>
                <w:szCs w:val="24"/>
              </w:rPr>
              <w:t xml:space="preserve">wildlife and the loss of homes to many people. Tropical rainforests support a huge </w:t>
            </w:r>
            <w:r w:rsidRPr="0014232F">
              <w:rPr>
                <w:i/>
                <w:sz w:val="24"/>
                <w:szCs w:val="24"/>
              </w:rPr>
              <w:t>biodiversity</w:t>
            </w:r>
            <w:r w:rsidRPr="00D338CC">
              <w:rPr>
                <w:sz w:val="24"/>
                <w:szCs w:val="24"/>
              </w:rPr>
              <w:t xml:space="preserve"> (although they only cover about 3% of the Earth’s surface, they contain over half of the world’s plant and animal species) and they act as the world’s ‘lungs’ – providing much of the </w:t>
            </w:r>
            <w:r w:rsidRPr="00F0281D">
              <w:rPr>
                <w:i/>
                <w:sz w:val="24"/>
                <w:szCs w:val="24"/>
              </w:rPr>
              <w:t>oxygen</w:t>
            </w:r>
            <w:r w:rsidRPr="00D338CC">
              <w:rPr>
                <w:sz w:val="24"/>
                <w:szCs w:val="24"/>
              </w:rPr>
              <w:t xml:space="preserve"> essential to life and removing a considerable amount of harmful </w:t>
            </w:r>
            <w:r w:rsidRPr="00F0281D">
              <w:rPr>
                <w:i/>
                <w:sz w:val="24"/>
                <w:szCs w:val="24"/>
              </w:rPr>
              <w:t>carbon dioxide</w:t>
            </w:r>
            <w:r w:rsidRPr="00D338CC">
              <w:rPr>
                <w:sz w:val="24"/>
                <w:szCs w:val="24"/>
              </w:rPr>
              <w:t xml:space="preserve"> from the </w:t>
            </w:r>
            <w:r w:rsidRPr="00F0281D">
              <w:rPr>
                <w:i/>
                <w:sz w:val="24"/>
                <w:szCs w:val="24"/>
              </w:rPr>
              <w:t>atmosphere</w:t>
            </w:r>
            <w:r w:rsidRPr="00D338CC">
              <w:rPr>
                <w:sz w:val="24"/>
                <w:szCs w:val="24"/>
              </w:rPr>
              <w:t>.</w:t>
            </w:r>
          </w:p>
        </w:tc>
        <w:tc>
          <w:tcPr>
            <w:tcW w:w="3940" w:type="dxa"/>
            <w:vMerge/>
          </w:tcPr>
          <w:p w14:paraId="3DEEC669" w14:textId="77777777" w:rsidR="00821705" w:rsidRPr="00A029C6" w:rsidRDefault="00821705" w:rsidP="00821705">
            <w:pPr>
              <w:rPr>
                <w:sz w:val="21"/>
                <w:szCs w:val="21"/>
              </w:rPr>
            </w:pPr>
          </w:p>
        </w:tc>
      </w:tr>
      <w:tr w:rsidR="00821705" w14:paraId="521B288D" w14:textId="77777777" w:rsidTr="7779A024">
        <w:trPr>
          <w:trHeight w:val="40"/>
        </w:trPr>
        <w:tc>
          <w:tcPr>
            <w:tcW w:w="1699" w:type="dxa"/>
            <w:shd w:val="clear" w:color="auto" w:fill="D6E3BC" w:themeFill="accent3" w:themeFillTint="66"/>
          </w:tcPr>
          <w:p w14:paraId="1804CC6E" w14:textId="59AF37DD" w:rsidR="00821705" w:rsidRPr="00A029C6" w:rsidRDefault="00821705" w:rsidP="00F0281D">
            <w:pPr>
              <w:pStyle w:val="TableParagraph"/>
              <w:ind w:left="105" w:right="57"/>
              <w:rPr>
                <w:sz w:val="21"/>
                <w:szCs w:val="21"/>
              </w:rPr>
            </w:pPr>
            <w:r w:rsidRPr="00A029C6">
              <w:rPr>
                <w:sz w:val="21"/>
                <w:szCs w:val="21"/>
              </w:rPr>
              <w:t>urbanisation</w:t>
            </w:r>
          </w:p>
        </w:tc>
        <w:tc>
          <w:tcPr>
            <w:tcW w:w="4282" w:type="dxa"/>
          </w:tcPr>
          <w:p w14:paraId="1553BC73" w14:textId="1F0F29CA" w:rsidR="00821705" w:rsidRPr="00A029C6" w:rsidRDefault="00821705" w:rsidP="00821705">
            <w:pPr>
              <w:pStyle w:val="TableParagraph"/>
              <w:spacing w:before="3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</w:t>
            </w:r>
            <w:r w:rsidRPr="00A029C6">
              <w:rPr>
                <w:sz w:val="21"/>
                <w:szCs w:val="21"/>
              </w:rPr>
              <w:t>he process by which</w:t>
            </w:r>
            <w:r>
              <w:rPr>
                <w:sz w:val="21"/>
                <w:szCs w:val="21"/>
              </w:rPr>
              <w:t xml:space="preserve"> a </w:t>
            </w:r>
            <w:r w:rsidRPr="00A029C6">
              <w:rPr>
                <w:sz w:val="21"/>
                <w:szCs w:val="21"/>
              </w:rPr>
              <w:t>town</w:t>
            </w:r>
            <w:r>
              <w:rPr>
                <w:sz w:val="21"/>
                <w:szCs w:val="21"/>
              </w:rPr>
              <w:t xml:space="preserve"> or</w:t>
            </w:r>
            <w:r w:rsidRPr="00A029C6">
              <w:rPr>
                <w:sz w:val="21"/>
                <w:szCs w:val="21"/>
              </w:rPr>
              <w:t xml:space="preserve"> cit</w:t>
            </w:r>
            <w:r>
              <w:rPr>
                <w:sz w:val="21"/>
                <w:szCs w:val="21"/>
              </w:rPr>
              <w:t>y</w:t>
            </w:r>
            <w:r w:rsidRPr="00A029C6">
              <w:rPr>
                <w:sz w:val="21"/>
                <w:szCs w:val="21"/>
              </w:rPr>
              <w:t xml:space="preserve"> grow</w:t>
            </w:r>
            <w:r>
              <w:rPr>
                <w:sz w:val="21"/>
                <w:szCs w:val="21"/>
              </w:rPr>
              <w:t>s</w:t>
            </w:r>
            <w:r w:rsidRPr="00A029C6">
              <w:rPr>
                <w:sz w:val="21"/>
                <w:szCs w:val="21"/>
              </w:rPr>
              <w:t xml:space="preserve"> as more people move there.</w:t>
            </w:r>
          </w:p>
        </w:tc>
        <w:tc>
          <w:tcPr>
            <w:tcW w:w="5670" w:type="dxa"/>
            <w:gridSpan w:val="2"/>
            <w:vMerge/>
          </w:tcPr>
          <w:p w14:paraId="049F31CB" w14:textId="27824B73" w:rsidR="00821705" w:rsidRPr="00A029C6" w:rsidRDefault="00821705" w:rsidP="00821705">
            <w:pPr>
              <w:rPr>
                <w:sz w:val="21"/>
                <w:szCs w:val="21"/>
              </w:rPr>
            </w:pPr>
          </w:p>
        </w:tc>
        <w:tc>
          <w:tcPr>
            <w:tcW w:w="3940" w:type="dxa"/>
            <w:vMerge/>
          </w:tcPr>
          <w:p w14:paraId="53128261" w14:textId="77777777" w:rsidR="00821705" w:rsidRPr="00A029C6" w:rsidRDefault="00821705" w:rsidP="00821705">
            <w:pPr>
              <w:rPr>
                <w:sz w:val="21"/>
                <w:szCs w:val="21"/>
              </w:rPr>
            </w:pPr>
          </w:p>
        </w:tc>
      </w:tr>
      <w:tr w:rsidR="00821705" w14:paraId="284BB547" w14:textId="77777777" w:rsidTr="7779A024">
        <w:trPr>
          <w:trHeight w:val="377"/>
        </w:trPr>
        <w:tc>
          <w:tcPr>
            <w:tcW w:w="1699" w:type="dxa"/>
            <w:shd w:val="clear" w:color="auto" w:fill="D6E3BC" w:themeFill="accent3" w:themeFillTint="66"/>
          </w:tcPr>
          <w:p w14:paraId="16A790CC" w14:textId="7879D2B2" w:rsidR="00821705" w:rsidRPr="00A029C6" w:rsidRDefault="00821705" w:rsidP="00F0281D">
            <w:pPr>
              <w:pStyle w:val="TableParagraph"/>
              <w:ind w:left="105" w:right="57"/>
              <w:rPr>
                <w:sz w:val="21"/>
                <w:szCs w:val="21"/>
              </w:rPr>
            </w:pPr>
            <w:r w:rsidRPr="00A029C6">
              <w:rPr>
                <w:sz w:val="21"/>
                <w:szCs w:val="21"/>
              </w:rPr>
              <w:t>extinct</w:t>
            </w:r>
          </w:p>
        </w:tc>
        <w:tc>
          <w:tcPr>
            <w:tcW w:w="4282" w:type="dxa"/>
          </w:tcPr>
          <w:p w14:paraId="356AAF96" w14:textId="561FC55F" w:rsidR="00821705" w:rsidRPr="00A029C6" w:rsidRDefault="00821705" w:rsidP="00821705">
            <w:pPr>
              <w:pStyle w:val="TableParagraph"/>
              <w:spacing w:before="3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</w:t>
            </w:r>
            <w:r w:rsidRPr="00A029C6">
              <w:rPr>
                <w:sz w:val="21"/>
                <w:szCs w:val="21"/>
              </w:rPr>
              <w:t>o longer exists.</w:t>
            </w:r>
          </w:p>
        </w:tc>
        <w:tc>
          <w:tcPr>
            <w:tcW w:w="5670" w:type="dxa"/>
            <w:gridSpan w:val="2"/>
            <w:vMerge/>
          </w:tcPr>
          <w:p w14:paraId="794F45B4" w14:textId="46E1B85A" w:rsidR="00821705" w:rsidRPr="00A029C6" w:rsidRDefault="00821705" w:rsidP="00821705">
            <w:pPr>
              <w:rPr>
                <w:sz w:val="21"/>
                <w:szCs w:val="21"/>
              </w:rPr>
            </w:pPr>
          </w:p>
        </w:tc>
        <w:tc>
          <w:tcPr>
            <w:tcW w:w="3940" w:type="dxa"/>
            <w:vMerge/>
          </w:tcPr>
          <w:p w14:paraId="71320DE3" w14:textId="77777777" w:rsidR="00821705" w:rsidRPr="00A029C6" w:rsidRDefault="00821705" w:rsidP="00821705">
            <w:pPr>
              <w:rPr>
                <w:sz w:val="21"/>
                <w:szCs w:val="21"/>
              </w:rPr>
            </w:pPr>
          </w:p>
        </w:tc>
      </w:tr>
      <w:tr w:rsidR="00821705" w14:paraId="7D4CD851" w14:textId="77777777" w:rsidTr="00F0281D">
        <w:trPr>
          <w:trHeight w:val="556"/>
        </w:trPr>
        <w:tc>
          <w:tcPr>
            <w:tcW w:w="1699" w:type="dxa"/>
            <w:shd w:val="clear" w:color="auto" w:fill="D6E3BC" w:themeFill="accent3" w:themeFillTint="66"/>
          </w:tcPr>
          <w:p w14:paraId="0C975782" w14:textId="74950147" w:rsidR="00821705" w:rsidRPr="00A029C6" w:rsidRDefault="00821705" w:rsidP="00F0281D">
            <w:pPr>
              <w:pStyle w:val="TableParagraph"/>
              <w:ind w:left="105" w:right="57"/>
              <w:rPr>
                <w:sz w:val="21"/>
                <w:szCs w:val="21"/>
              </w:rPr>
            </w:pPr>
            <w:r w:rsidRPr="00A029C6">
              <w:rPr>
                <w:sz w:val="21"/>
                <w:szCs w:val="21"/>
              </w:rPr>
              <w:t>endangered</w:t>
            </w:r>
          </w:p>
        </w:tc>
        <w:tc>
          <w:tcPr>
            <w:tcW w:w="4282" w:type="dxa"/>
          </w:tcPr>
          <w:p w14:paraId="2504C79B" w14:textId="1958C8C3" w:rsidR="00821705" w:rsidRDefault="00821705" w:rsidP="00821705">
            <w:pPr>
              <w:pStyle w:val="TableParagraph"/>
              <w:spacing w:before="3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</w:t>
            </w:r>
            <w:r w:rsidRPr="00A029C6">
              <w:rPr>
                <w:sz w:val="21"/>
                <w:szCs w:val="21"/>
              </w:rPr>
              <w:t xml:space="preserve"> plant or animal at risk</w:t>
            </w:r>
            <w:r>
              <w:rPr>
                <w:sz w:val="21"/>
                <w:szCs w:val="21"/>
              </w:rPr>
              <w:t xml:space="preserve"> of               </w:t>
            </w:r>
            <w:r w:rsidRPr="00A029C6">
              <w:rPr>
                <w:sz w:val="21"/>
                <w:szCs w:val="21"/>
              </w:rPr>
              <w:t xml:space="preserve"> becoming extinct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5670" w:type="dxa"/>
            <w:gridSpan w:val="2"/>
            <w:vMerge/>
          </w:tcPr>
          <w:p w14:paraId="61193A43" w14:textId="171D42E3" w:rsidR="00821705" w:rsidRPr="00A029C6" w:rsidRDefault="00821705" w:rsidP="00821705">
            <w:pPr>
              <w:rPr>
                <w:sz w:val="21"/>
                <w:szCs w:val="21"/>
              </w:rPr>
            </w:pPr>
          </w:p>
        </w:tc>
        <w:tc>
          <w:tcPr>
            <w:tcW w:w="3940" w:type="dxa"/>
            <w:vMerge/>
          </w:tcPr>
          <w:p w14:paraId="1FDD0671" w14:textId="77777777" w:rsidR="00821705" w:rsidRPr="00A029C6" w:rsidRDefault="00821705" w:rsidP="00821705">
            <w:pPr>
              <w:rPr>
                <w:sz w:val="21"/>
                <w:szCs w:val="21"/>
              </w:rPr>
            </w:pPr>
          </w:p>
        </w:tc>
      </w:tr>
      <w:tr w:rsidR="00D93A84" w14:paraId="5E30CF38" w14:textId="77777777" w:rsidTr="00F0281D">
        <w:trPr>
          <w:trHeight w:val="693"/>
        </w:trPr>
        <w:tc>
          <w:tcPr>
            <w:tcW w:w="1699" w:type="dxa"/>
            <w:shd w:val="clear" w:color="auto" w:fill="D6E3BC" w:themeFill="accent3" w:themeFillTint="66"/>
          </w:tcPr>
          <w:p w14:paraId="0DCDC977" w14:textId="264429CC" w:rsidR="00D93A84" w:rsidRPr="00A029C6" w:rsidRDefault="00D93A84" w:rsidP="00F0281D">
            <w:pPr>
              <w:pStyle w:val="TableParagraph"/>
              <w:ind w:left="105" w:right="5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conservation</w:t>
            </w:r>
          </w:p>
        </w:tc>
        <w:tc>
          <w:tcPr>
            <w:tcW w:w="4282" w:type="dxa"/>
          </w:tcPr>
          <w:p w14:paraId="2AB69D4B" w14:textId="20042FC2" w:rsidR="00D93A84" w:rsidRPr="00A029C6" w:rsidRDefault="00D93A84" w:rsidP="00D93A84">
            <w:pPr>
              <w:pStyle w:val="TableParagraph"/>
              <w:spacing w:before="3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the protection of endangered species or habitats.</w:t>
            </w:r>
          </w:p>
        </w:tc>
        <w:tc>
          <w:tcPr>
            <w:tcW w:w="5670" w:type="dxa"/>
            <w:gridSpan w:val="2"/>
            <w:vMerge/>
          </w:tcPr>
          <w:p w14:paraId="02097A40" w14:textId="41A452D1" w:rsidR="00D93A84" w:rsidRPr="00A029C6" w:rsidRDefault="00D93A84" w:rsidP="00D93A84">
            <w:pPr>
              <w:rPr>
                <w:sz w:val="21"/>
                <w:szCs w:val="21"/>
              </w:rPr>
            </w:pPr>
          </w:p>
        </w:tc>
        <w:tc>
          <w:tcPr>
            <w:tcW w:w="3940" w:type="dxa"/>
            <w:vMerge/>
          </w:tcPr>
          <w:p w14:paraId="40A39250" w14:textId="77777777" w:rsidR="00D93A84" w:rsidRPr="00A029C6" w:rsidRDefault="00D93A84" w:rsidP="00D93A84">
            <w:pPr>
              <w:rPr>
                <w:sz w:val="21"/>
                <w:szCs w:val="21"/>
              </w:rPr>
            </w:pPr>
          </w:p>
        </w:tc>
      </w:tr>
      <w:tr w:rsidR="00D93A84" w14:paraId="16E34C92" w14:textId="77777777" w:rsidTr="7779A024">
        <w:trPr>
          <w:trHeight w:val="373"/>
        </w:trPr>
        <w:tc>
          <w:tcPr>
            <w:tcW w:w="1699" w:type="dxa"/>
            <w:shd w:val="clear" w:color="auto" w:fill="D6E3BC" w:themeFill="accent3" w:themeFillTint="66"/>
          </w:tcPr>
          <w:p w14:paraId="399D6DC5" w14:textId="7F924369" w:rsidR="00D93A84" w:rsidRPr="00A029C6" w:rsidRDefault="001D60EB" w:rsidP="00F0281D">
            <w:pPr>
              <w:pStyle w:val="TableParagraph"/>
              <w:spacing w:before="0" w:line="250" w:lineRule="exact"/>
              <w:ind w:left="0" w:right="5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D93A84">
              <w:rPr>
                <w:sz w:val="21"/>
                <w:szCs w:val="21"/>
              </w:rPr>
              <w:t>biodiversity</w:t>
            </w:r>
          </w:p>
        </w:tc>
        <w:tc>
          <w:tcPr>
            <w:tcW w:w="4282" w:type="dxa"/>
            <w:noWrap/>
          </w:tcPr>
          <w:p w14:paraId="459442E3" w14:textId="796F451A" w:rsidR="00D93A84" w:rsidRPr="00A029C6" w:rsidRDefault="00D93A84" w:rsidP="00F0281D">
            <w:pPr>
              <w:pStyle w:val="TableParagraph"/>
              <w:spacing w:before="8" w:line="280" w:lineRule="atLeast"/>
              <w:ind w:left="5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the variety of living things found in a particular habitat or ecosystem.</w:t>
            </w:r>
          </w:p>
        </w:tc>
        <w:tc>
          <w:tcPr>
            <w:tcW w:w="5670" w:type="dxa"/>
            <w:gridSpan w:val="2"/>
            <w:vMerge/>
          </w:tcPr>
          <w:p w14:paraId="5B12ED9F" w14:textId="4F387916" w:rsidR="00D93A84" w:rsidRPr="00A029C6" w:rsidRDefault="00D93A84" w:rsidP="00D93A84">
            <w:pPr>
              <w:rPr>
                <w:sz w:val="21"/>
                <w:szCs w:val="21"/>
              </w:rPr>
            </w:pPr>
          </w:p>
        </w:tc>
        <w:tc>
          <w:tcPr>
            <w:tcW w:w="3940" w:type="dxa"/>
            <w:vMerge/>
          </w:tcPr>
          <w:p w14:paraId="4B99056E" w14:textId="71D6DE16" w:rsidR="00D93A84" w:rsidRPr="00A029C6" w:rsidRDefault="00D93A84" w:rsidP="00D93A84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997CC1D" w14:textId="77777777" w:rsidR="00633974" w:rsidRDefault="00633974"/>
    <w:sectPr w:rsidR="00633974" w:rsidSect="00747A2F">
      <w:headerReference w:type="default" r:id="rId11"/>
      <w:footerReference w:type="default" r:id="rId12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5ABB0" w14:textId="77777777" w:rsidR="00EB332E" w:rsidRDefault="00EB332E" w:rsidP="00747A2F">
      <w:r>
        <w:separator/>
      </w:r>
    </w:p>
  </w:endnote>
  <w:endnote w:type="continuationSeparator" w:id="0">
    <w:p w14:paraId="07E51B5E" w14:textId="77777777" w:rsidR="00EB332E" w:rsidRDefault="00EB332E" w:rsidP="00747A2F">
      <w:r>
        <w:continuationSeparator/>
      </w:r>
    </w:p>
  </w:endnote>
  <w:endnote w:type="continuationNotice" w:id="1">
    <w:p w14:paraId="69B52D3C" w14:textId="77777777" w:rsidR="00EB332E" w:rsidRDefault="00EB33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1DE2FC5F" w:rsidR="00747A2F" w:rsidRDefault="671A5B44" w:rsidP="00747A2F">
    <w:pPr>
      <w:pStyle w:val="Footer"/>
      <w:rPr>
        <w:sz w:val="16"/>
        <w:szCs w:val="16"/>
      </w:rPr>
    </w:pPr>
    <w:r w:rsidRPr="671A5B44">
      <w:rPr>
        <w:rFonts w:cstheme="minorBidi"/>
        <w:sz w:val="16"/>
        <w:szCs w:val="16"/>
      </w:rPr>
      <w:t xml:space="preserve">    </w:t>
    </w:r>
    <w:r w:rsidRPr="671A5B44">
      <w:rPr>
        <w:noProof/>
      </w:rPr>
      <w:t xml:space="preserve">                      </w:t>
    </w:r>
    <w:r w:rsidRPr="671A5B44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671A5B44">
      <w:rPr>
        <w:color w:val="BFBFBF" w:themeColor="background1" w:themeShade="BF"/>
        <w:sz w:val="16"/>
        <w:szCs w:val="16"/>
      </w:rPr>
      <w:t>All rights reserved Northampton Primary Academy Trust 2023</w:t>
    </w:r>
  </w:p>
  <w:p w14:paraId="65E8EEED" w14:textId="77777777" w:rsidR="00747A2F" w:rsidRDefault="0074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29D" w14:textId="77777777" w:rsidR="00EB332E" w:rsidRDefault="00EB332E" w:rsidP="00747A2F">
      <w:r>
        <w:separator/>
      </w:r>
    </w:p>
  </w:footnote>
  <w:footnote w:type="continuationSeparator" w:id="0">
    <w:p w14:paraId="00789A00" w14:textId="77777777" w:rsidR="00EB332E" w:rsidRDefault="00EB332E" w:rsidP="00747A2F">
      <w:r>
        <w:continuationSeparator/>
      </w:r>
    </w:p>
  </w:footnote>
  <w:footnote w:type="continuationNotice" w:id="1">
    <w:p w14:paraId="21EFF121" w14:textId="77777777" w:rsidR="00EB332E" w:rsidRDefault="00EB33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747A2F" w:rsidRDefault="00747A2F">
    <w:pPr>
      <w:pStyle w:val="Header"/>
    </w:pPr>
    <w:r>
      <w:t>Northampton Primary Academy Trust Science Knowledge Organiser</w:t>
    </w:r>
  </w:p>
  <w:p w14:paraId="18B5C887" w14:textId="77777777" w:rsidR="00747A2F" w:rsidRDefault="00747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7A35"/>
    <w:multiLevelType w:val="hybridMultilevel"/>
    <w:tmpl w:val="437AEAAE"/>
    <w:lvl w:ilvl="0" w:tplc="AEF81746">
      <w:start w:val="1"/>
      <w:numFmt w:val="bullet"/>
      <w:lvlText w:val="-"/>
      <w:lvlJc w:val="left"/>
      <w:pPr>
        <w:ind w:left="470" w:hanging="360"/>
      </w:pPr>
      <w:rPr>
        <w:rFonts w:ascii="Tahoma" w:eastAsia="Tahom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1" w15:restartNumberingAfterBreak="0">
    <w:nsid w:val="466D7E86"/>
    <w:multiLevelType w:val="hybridMultilevel"/>
    <w:tmpl w:val="7BD63C70"/>
    <w:lvl w:ilvl="0" w:tplc="CC74FB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723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94C9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1623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A97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18E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6E3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26D3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B873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10514D"/>
    <w:multiLevelType w:val="hybridMultilevel"/>
    <w:tmpl w:val="8848D02A"/>
    <w:lvl w:ilvl="0" w:tplc="54E8AC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F2D0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1CD7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4221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BA1A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52B7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A4E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C93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D496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176CE"/>
    <w:multiLevelType w:val="hybridMultilevel"/>
    <w:tmpl w:val="0D641B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582940">
    <w:abstractNumId w:val="2"/>
  </w:num>
  <w:num w:numId="2" w16cid:durableId="1204362642">
    <w:abstractNumId w:val="1"/>
  </w:num>
  <w:num w:numId="3" w16cid:durableId="64887082">
    <w:abstractNumId w:val="3"/>
  </w:num>
  <w:num w:numId="4" w16cid:durableId="1727679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527E4"/>
    <w:rsid w:val="000825DD"/>
    <w:rsid w:val="00084859"/>
    <w:rsid w:val="000956C1"/>
    <w:rsid w:val="000A3873"/>
    <w:rsid w:val="000F3C5C"/>
    <w:rsid w:val="00110AF2"/>
    <w:rsid w:val="0014232F"/>
    <w:rsid w:val="001A4A1C"/>
    <w:rsid w:val="001C3282"/>
    <w:rsid w:val="001D0904"/>
    <w:rsid w:val="001D60EB"/>
    <w:rsid w:val="002308DD"/>
    <w:rsid w:val="002752E0"/>
    <w:rsid w:val="002C1972"/>
    <w:rsid w:val="002C4746"/>
    <w:rsid w:val="002E7DD0"/>
    <w:rsid w:val="004466CA"/>
    <w:rsid w:val="00447CB4"/>
    <w:rsid w:val="00491001"/>
    <w:rsid w:val="004B0E83"/>
    <w:rsid w:val="004C2C99"/>
    <w:rsid w:val="0055531E"/>
    <w:rsid w:val="005570D1"/>
    <w:rsid w:val="005911D7"/>
    <w:rsid w:val="005B118E"/>
    <w:rsid w:val="006158E5"/>
    <w:rsid w:val="00633974"/>
    <w:rsid w:val="006437FB"/>
    <w:rsid w:val="00663889"/>
    <w:rsid w:val="007272B3"/>
    <w:rsid w:val="00730724"/>
    <w:rsid w:val="0073345C"/>
    <w:rsid w:val="00747A2F"/>
    <w:rsid w:val="007A4263"/>
    <w:rsid w:val="007B2ADB"/>
    <w:rsid w:val="007F69C3"/>
    <w:rsid w:val="00821705"/>
    <w:rsid w:val="008B34EF"/>
    <w:rsid w:val="008D1618"/>
    <w:rsid w:val="00956A73"/>
    <w:rsid w:val="009B13EA"/>
    <w:rsid w:val="009C6088"/>
    <w:rsid w:val="00A029C6"/>
    <w:rsid w:val="00A3044E"/>
    <w:rsid w:val="00A32EC2"/>
    <w:rsid w:val="00A34E6B"/>
    <w:rsid w:val="00A976D8"/>
    <w:rsid w:val="00AC77B4"/>
    <w:rsid w:val="00AF3281"/>
    <w:rsid w:val="00AF65CD"/>
    <w:rsid w:val="00B33285"/>
    <w:rsid w:val="00B350CF"/>
    <w:rsid w:val="00B37827"/>
    <w:rsid w:val="00B57DB1"/>
    <w:rsid w:val="00C267E8"/>
    <w:rsid w:val="00C46FD1"/>
    <w:rsid w:val="00C91AC2"/>
    <w:rsid w:val="00CB54E9"/>
    <w:rsid w:val="00CF6207"/>
    <w:rsid w:val="00D338CC"/>
    <w:rsid w:val="00D54753"/>
    <w:rsid w:val="00D6411A"/>
    <w:rsid w:val="00D93A84"/>
    <w:rsid w:val="00DA4282"/>
    <w:rsid w:val="00DC06EB"/>
    <w:rsid w:val="00DC51E1"/>
    <w:rsid w:val="00DC5B3D"/>
    <w:rsid w:val="00DE7F08"/>
    <w:rsid w:val="00E020AA"/>
    <w:rsid w:val="00E027A8"/>
    <w:rsid w:val="00E2427C"/>
    <w:rsid w:val="00EA7F1B"/>
    <w:rsid w:val="00EB332E"/>
    <w:rsid w:val="00EC3717"/>
    <w:rsid w:val="00EE3A89"/>
    <w:rsid w:val="00EF425A"/>
    <w:rsid w:val="00F0281D"/>
    <w:rsid w:val="00F17473"/>
    <w:rsid w:val="00F30B2F"/>
    <w:rsid w:val="00F75703"/>
    <w:rsid w:val="00FB3C81"/>
    <w:rsid w:val="00FB6A8D"/>
    <w:rsid w:val="00FB7BF4"/>
    <w:rsid w:val="0179F1F7"/>
    <w:rsid w:val="0194E496"/>
    <w:rsid w:val="01B78182"/>
    <w:rsid w:val="028BC04A"/>
    <w:rsid w:val="034BEF5B"/>
    <w:rsid w:val="04737F23"/>
    <w:rsid w:val="09A73C21"/>
    <w:rsid w:val="0BF6C6AE"/>
    <w:rsid w:val="0CBB0EA9"/>
    <w:rsid w:val="0D5DADDE"/>
    <w:rsid w:val="0E59D462"/>
    <w:rsid w:val="0EAE4B80"/>
    <w:rsid w:val="0F9C3802"/>
    <w:rsid w:val="0FE129EF"/>
    <w:rsid w:val="11A09E9E"/>
    <w:rsid w:val="11FC7CC6"/>
    <w:rsid w:val="124005C4"/>
    <w:rsid w:val="13BEFCFE"/>
    <w:rsid w:val="14D5E2CB"/>
    <w:rsid w:val="17C70924"/>
    <w:rsid w:val="183F89E3"/>
    <w:rsid w:val="185D4C92"/>
    <w:rsid w:val="1888D8CA"/>
    <w:rsid w:val="1A9CDEFB"/>
    <w:rsid w:val="1E3739BE"/>
    <w:rsid w:val="20497664"/>
    <w:rsid w:val="20999FCD"/>
    <w:rsid w:val="20F5CDE9"/>
    <w:rsid w:val="242B8072"/>
    <w:rsid w:val="2453FE0C"/>
    <w:rsid w:val="28C7FCDD"/>
    <w:rsid w:val="299EA522"/>
    <w:rsid w:val="2AC32A52"/>
    <w:rsid w:val="2CC641B1"/>
    <w:rsid w:val="2EF70455"/>
    <w:rsid w:val="2F9034CC"/>
    <w:rsid w:val="30B55F96"/>
    <w:rsid w:val="3344D9D8"/>
    <w:rsid w:val="33D7ED8C"/>
    <w:rsid w:val="37669E94"/>
    <w:rsid w:val="38B53B9A"/>
    <w:rsid w:val="397A989D"/>
    <w:rsid w:val="3A0CE157"/>
    <w:rsid w:val="3A5E95C1"/>
    <w:rsid w:val="3A81F00C"/>
    <w:rsid w:val="3AAE87E0"/>
    <w:rsid w:val="3B2998BE"/>
    <w:rsid w:val="3D874008"/>
    <w:rsid w:val="417CE828"/>
    <w:rsid w:val="419142B7"/>
    <w:rsid w:val="42422409"/>
    <w:rsid w:val="4541281B"/>
    <w:rsid w:val="458BAD39"/>
    <w:rsid w:val="45E8F5FD"/>
    <w:rsid w:val="46FB3785"/>
    <w:rsid w:val="47293D71"/>
    <w:rsid w:val="492C68DF"/>
    <w:rsid w:val="4A65630E"/>
    <w:rsid w:val="4C94EA0A"/>
    <w:rsid w:val="4E381FED"/>
    <w:rsid w:val="4E6C9D75"/>
    <w:rsid w:val="4EEFCF29"/>
    <w:rsid w:val="503066F4"/>
    <w:rsid w:val="50B7EE19"/>
    <w:rsid w:val="52857463"/>
    <w:rsid w:val="52AADE00"/>
    <w:rsid w:val="537DAFBD"/>
    <w:rsid w:val="53930589"/>
    <w:rsid w:val="53C3BC2C"/>
    <w:rsid w:val="556C8715"/>
    <w:rsid w:val="55B436A4"/>
    <w:rsid w:val="55F887FE"/>
    <w:rsid w:val="57808FAB"/>
    <w:rsid w:val="58B4AA73"/>
    <w:rsid w:val="599AF552"/>
    <w:rsid w:val="59C768F0"/>
    <w:rsid w:val="59CC7F41"/>
    <w:rsid w:val="5C67FF47"/>
    <w:rsid w:val="5C6F431C"/>
    <w:rsid w:val="5CC02104"/>
    <w:rsid w:val="5E4FD122"/>
    <w:rsid w:val="5E6C9A15"/>
    <w:rsid w:val="5FF2B388"/>
    <w:rsid w:val="6028B4EE"/>
    <w:rsid w:val="62A15AA4"/>
    <w:rsid w:val="62BE08DC"/>
    <w:rsid w:val="6418BCBD"/>
    <w:rsid w:val="642C6753"/>
    <w:rsid w:val="668D4046"/>
    <w:rsid w:val="671A5B44"/>
    <w:rsid w:val="687421BB"/>
    <w:rsid w:val="6B40B532"/>
    <w:rsid w:val="6CABBEE7"/>
    <w:rsid w:val="6DFA7585"/>
    <w:rsid w:val="6E09035B"/>
    <w:rsid w:val="6E938E85"/>
    <w:rsid w:val="6EB89AB1"/>
    <w:rsid w:val="7050E294"/>
    <w:rsid w:val="70AC472D"/>
    <w:rsid w:val="70D633B6"/>
    <w:rsid w:val="72AADCFA"/>
    <w:rsid w:val="7422A290"/>
    <w:rsid w:val="74A399AE"/>
    <w:rsid w:val="757309C0"/>
    <w:rsid w:val="75ED31E6"/>
    <w:rsid w:val="760E4AF1"/>
    <w:rsid w:val="7779A024"/>
    <w:rsid w:val="77D721A7"/>
    <w:rsid w:val="785C6B7D"/>
    <w:rsid w:val="7888A53E"/>
    <w:rsid w:val="7C0472A6"/>
    <w:rsid w:val="7C66CBCE"/>
    <w:rsid w:val="7CC018CB"/>
    <w:rsid w:val="7D6E96BD"/>
    <w:rsid w:val="7E2FD5BB"/>
    <w:rsid w:val="7E94B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8CC0DE2-AED5-4532-B93B-6C9ACCF7C2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DB96E3-4259-45FE-9BCB-0C9D0E407D09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9003d9c3-7365-4e32-aa51-c1b9cfd20603"/>
    <ds:schemaRef ds:uri="http://schemas.openxmlformats.org/package/2006/metadata/core-properties"/>
    <ds:schemaRef ds:uri="2d6c91f9-48b4-4628-a4af-7ffaf7bce280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2024-03-24T12:13:00Z</dcterms:created>
  <dcterms:modified xsi:type="dcterms:W3CDTF">2024-03-24T12:13:00Z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22401300</vt:r8>
  </property>
  <property fmtid="{D5CDD505-2E9C-101B-9397-08002B2CF9AE}" pid="5" name="xd_ProgID">
    <vt:lpwstr/>
  </property>
  <property fmtid="{D5CDD505-2E9C-101B-9397-08002B2CF9AE}" pid="6" name="_ColorHex">
    <vt:lpwstr/>
  </property>
  <property fmtid="{D5CDD505-2E9C-101B-9397-08002B2CF9AE}" pid="7" name="_Emoji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_ColorTag">
    <vt:lpwstr/>
  </property>
  <property fmtid="{D5CDD505-2E9C-101B-9397-08002B2CF9AE}" pid="12" name="TriggerFlowInfo">
    <vt:lpwstr/>
  </property>
  <property fmtid="{D5CDD505-2E9C-101B-9397-08002B2CF9AE}" pid="13" name="xd_Signature">
    <vt:bool>false</vt:bool>
  </property>
</Properties>
</file>