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68"/>
        <w:gridCol w:w="3946"/>
        <w:gridCol w:w="5811"/>
        <w:gridCol w:w="4185"/>
      </w:tblGrid>
      <w:tr w:rsidR="000825DD" w14:paraId="5D4D6828" w14:textId="77777777" w:rsidTr="20DAF515">
        <w:trPr>
          <w:trHeight w:val="721"/>
        </w:trPr>
        <w:tc>
          <w:tcPr>
            <w:tcW w:w="15410" w:type="dxa"/>
            <w:gridSpan w:val="4"/>
            <w:shd w:val="clear" w:color="auto" w:fill="D6E3BC" w:themeFill="accent3" w:themeFillTint="66"/>
          </w:tcPr>
          <w:p w14:paraId="2A129BF4" w14:textId="44FAA561" w:rsidR="000825DD" w:rsidRPr="002520BA" w:rsidRDefault="007B2ADB" w:rsidP="6B40B532">
            <w:pPr>
              <w:pStyle w:val="TableParagraph"/>
              <w:spacing w:before="7"/>
              <w:ind w:left="4358"/>
              <w:rPr>
                <w:sz w:val="24"/>
                <w:szCs w:val="24"/>
              </w:rPr>
            </w:pPr>
            <w:r w:rsidRPr="002520BA">
              <w:rPr>
                <w:w w:val="110"/>
                <w:sz w:val="24"/>
                <w:szCs w:val="24"/>
              </w:rPr>
              <w:t xml:space="preserve">Electricity – Knowledge Organiser Year 4 Spring </w:t>
            </w:r>
            <w:r w:rsidR="776090B9" w:rsidRPr="002520BA">
              <w:rPr>
                <w:w w:val="110"/>
                <w:sz w:val="24"/>
                <w:szCs w:val="24"/>
              </w:rPr>
              <w:t>One</w:t>
            </w:r>
          </w:p>
        </w:tc>
      </w:tr>
      <w:tr w:rsidR="002520BA" w14:paraId="13395E5E" w14:textId="77777777" w:rsidTr="20DAF515">
        <w:trPr>
          <w:trHeight w:val="438"/>
        </w:trPr>
        <w:tc>
          <w:tcPr>
            <w:tcW w:w="5414" w:type="dxa"/>
            <w:gridSpan w:val="2"/>
            <w:shd w:val="clear" w:color="auto" w:fill="D6E3BC" w:themeFill="accent3" w:themeFillTint="66"/>
          </w:tcPr>
          <w:p w14:paraId="6F177DDF" w14:textId="77777777" w:rsidR="002520BA" w:rsidRDefault="002520BA" w:rsidP="00305274">
            <w:pPr>
              <w:pStyle w:val="TableParagraph"/>
              <w:spacing w:before="9"/>
              <w:ind w:left="0"/>
              <w:jc w:val="center"/>
              <w:rPr>
                <w:sz w:val="27"/>
              </w:rPr>
            </w:pPr>
            <w:r>
              <w:rPr>
                <w:w w:val="110"/>
                <w:sz w:val="27"/>
              </w:rPr>
              <w:t>VOCABULARY</w:t>
            </w:r>
          </w:p>
        </w:tc>
        <w:tc>
          <w:tcPr>
            <w:tcW w:w="5811" w:type="dxa"/>
            <w:vMerge w:val="restart"/>
          </w:tcPr>
          <w:p w14:paraId="05A00BC4" w14:textId="5007A303" w:rsidR="002520BA" w:rsidRPr="009B390D" w:rsidRDefault="002520BA" w:rsidP="00305274">
            <w:pPr>
              <w:pStyle w:val="TableParagraph"/>
              <w:spacing w:before="0"/>
              <w:ind w:left="0"/>
              <w:jc w:val="center"/>
              <w:rPr>
                <w:b/>
                <w:sz w:val="21"/>
                <w:szCs w:val="21"/>
              </w:rPr>
            </w:pPr>
            <w:r w:rsidRPr="009B390D">
              <w:rPr>
                <w:b/>
                <w:sz w:val="21"/>
                <w:szCs w:val="21"/>
              </w:rPr>
              <w:t>Components of an electric circuit</w:t>
            </w:r>
          </w:p>
          <w:p w14:paraId="3DBC15D6" w14:textId="658DA6A2" w:rsidR="002520BA" w:rsidRDefault="002520BA" w:rsidP="00252416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  <w:p w14:paraId="47E4E1A0" w14:textId="063813D2" w:rsidR="002520BA" w:rsidRDefault="00D363BA" w:rsidP="00252416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87424" behindDoc="1" locked="0" layoutInCell="1" allowOverlap="1" wp14:anchorId="7110C0EC" wp14:editId="35EC5081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221615</wp:posOffset>
                  </wp:positionV>
                  <wp:extent cx="1217930" cy="723900"/>
                  <wp:effectExtent l="0" t="0" r="1270" b="0"/>
                  <wp:wrapTight wrapText="bothSides">
                    <wp:wrapPolygon edited="0">
                      <wp:start x="0" y="0"/>
                      <wp:lineTo x="0" y="21032"/>
                      <wp:lineTo x="21285" y="21032"/>
                      <wp:lineTo x="21285" y="0"/>
                      <wp:lineTo x="0" y="0"/>
                    </wp:wrapPolygon>
                  </wp:wrapTight>
                  <wp:docPr id="2" name="Picture 2" descr="C:\Users\lturiccki\AppData\Local\Microsoft\Windows\INetCache\Content.Word\IMG_44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turiccki\AppData\Local\Microsoft\Windows\INetCache\Content.Word\IMG_445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350" t="27549" r="8593" b="27164"/>
                          <a:stretch/>
                        </pic:blipFill>
                        <pic:spPr bwMode="auto">
                          <a:xfrm>
                            <a:off x="0" y="0"/>
                            <a:ext cx="121793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67C4D">
              <w:rPr>
                <w:noProof/>
                <w:lang w:val="en-GB" w:eastAsia="en-GB"/>
              </w:rPr>
              <w:drawing>
                <wp:anchor distT="0" distB="0" distL="114300" distR="114300" simplePos="0" relativeHeight="251690496" behindDoc="1" locked="0" layoutInCell="1" allowOverlap="1" wp14:anchorId="18255E0B" wp14:editId="60A1912C">
                  <wp:simplePos x="0" y="0"/>
                  <wp:positionH relativeFrom="column">
                    <wp:posOffset>1588135</wp:posOffset>
                  </wp:positionH>
                  <wp:positionV relativeFrom="paragraph">
                    <wp:posOffset>240665</wp:posOffset>
                  </wp:positionV>
                  <wp:extent cx="2047875" cy="723900"/>
                  <wp:effectExtent l="0" t="0" r="9525" b="0"/>
                  <wp:wrapTight wrapText="bothSides">
                    <wp:wrapPolygon edited="0">
                      <wp:start x="0" y="0"/>
                      <wp:lineTo x="0" y="21032"/>
                      <wp:lineTo x="21500" y="21032"/>
                      <wp:lineTo x="21500" y="0"/>
                      <wp:lineTo x="0" y="0"/>
                    </wp:wrapPolygon>
                  </wp:wrapTight>
                  <wp:docPr id="3" name="Picture 3" descr="C:\Users\lturiccki\AppData\Local\Microsoft\Windows\INetCache\Content.Word\IMG_44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lturiccki\AppData\Local\Microsoft\Windows\INetCache\Content.Word\IMG_445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1" t="11936" r="3392" b="53772"/>
                          <a:stretch/>
                        </pic:blipFill>
                        <pic:spPr bwMode="auto">
                          <a:xfrm>
                            <a:off x="0" y="0"/>
                            <a:ext cx="2047875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E4629F9" w14:textId="0F88B337" w:rsidR="002520BA" w:rsidRDefault="00D363BA" w:rsidP="00252416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91520" behindDoc="0" locked="0" layoutInCell="1" allowOverlap="1" wp14:anchorId="3A950381" wp14:editId="6C1AFAE2">
                      <wp:simplePos x="0" y="0"/>
                      <wp:positionH relativeFrom="column">
                        <wp:posOffset>384175</wp:posOffset>
                      </wp:positionH>
                      <wp:positionV relativeFrom="paragraph">
                        <wp:posOffset>869315</wp:posOffset>
                      </wp:positionV>
                      <wp:extent cx="1002030" cy="257175"/>
                      <wp:effectExtent l="0" t="0" r="26670" b="28575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02030" cy="2571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1802E8A6" w14:textId="268E390E" w:rsidR="002520BA" w:rsidRPr="00221721" w:rsidRDefault="002520BA" w:rsidP="00221721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cell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A950381" id="Rectangle 11" o:spid="_x0000_s1026" style="position:absolute;margin-left:30.25pt;margin-top:68.45pt;width:78.9pt;height:20.25pt;z-index:2516915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" fillcolor="white [3212]" strokecolor="white [3212]" strokeweight="2pt">
                      <v:textbox>
                        <w:txbxContent>
                          <w:p w14:paraId="1802E8A6" w14:textId="268E390E" w:rsidR="002520BA" w:rsidRPr="00221721" w:rsidRDefault="002520BA" w:rsidP="00221721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cell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Times New Roman"/>
                <w:noProof/>
                <w:sz w:val="20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92544" behindDoc="0" locked="0" layoutInCell="1" allowOverlap="1" wp14:anchorId="0B7AA46E" wp14:editId="1BCD3060">
                      <wp:simplePos x="0" y="0"/>
                      <wp:positionH relativeFrom="column">
                        <wp:posOffset>2187575</wp:posOffset>
                      </wp:positionH>
                      <wp:positionV relativeFrom="paragraph">
                        <wp:posOffset>842010</wp:posOffset>
                      </wp:positionV>
                      <wp:extent cx="1002225" cy="273929"/>
                      <wp:effectExtent l="0" t="0" r="26670" b="12065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02225" cy="273929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" lastClr="FFFFFF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0EA49C8D" w14:textId="75120838" w:rsidR="002520BA" w:rsidRPr="00221721" w:rsidRDefault="002520BA" w:rsidP="002E6EF2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wire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B7AA46E" id="Rectangle 12" o:spid="_x0000_s1027" style="position:absolute;margin-left:172.25pt;margin-top:66.3pt;width:78.9pt;height:21.55pt;z-index:251692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" fillcolor="window" strokecolor="window" strokeweight="2pt">
                      <v:textbox>
                        <w:txbxContent>
                          <w:p w14:paraId="0EA49C8D" w14:textId="75120838" w:rsidR="002520BA" w:rsidRPr="00221721" w:rsidRDefault="002520BA" w:rsidP="002E6EF2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wire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0210B8CC" w14:textId="04BADBA3" w:rsidR="002520BA" w:rsidRDefault="002520BA" w:rsidP="00252416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  <w:p w14:paraId="20525CBE" w14:textId="54C21B5D" w:rsidR="002520BA" w:rsidRDefault="002520BA" w:rsidP="00252416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  <w:p w14:paraId="1E58EF4B" w14:textId="5F532EC8" w:rsidR="002520BA" w:rsidRDefault="00F67C4D" w:rsidP="00252416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94592" behindDoc="0" locked="0" layoutInCell="1" allowOverlap="1" wp14:anchorId="5522DF12" wp14:editId="6A52A875">
                      <wp:simplePos x="0" y="0"/>
                      <wp:positionH relativeFrom="column">
                        <wp:posOffset>186055</wp:posOffset>
                      </wp:positionH>
                      <wp:positionV relativeFrom="paragraph">
                        <wp:posOffset>79375</wp:posOffset>
                      </wp:positionV>
                      <wp:extent cx="1002225" cy="273929"/>
                      <wp:effectExtent l="0" t="0" r="26670" b="12065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02225" cy="273929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" lastClr="FFFFFF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77656841" w14:textId="71896931" w:rsidR="002520BA" w:rsidRPr="00221721" w:rsidRDefault="002520BA" w:rsidP="009B390D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buzzer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522DF12" id="Rectangle 14" o:spid="_x0000_s1028" style="position:absolute;margin-left:14.65pt;margin-top:6.25pt;width:78.9pt;height:21.55pt;z-index:251694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" fillcolor="window" strokecolor="window" strokeweight="2pt">
                      <v:textbox>
                        <w:txbxContent>
                          <w:p w14:paraId="77656841" w14:textId="71896931" w:rsidR="002520BA" w:rsidRPr="00221721" w:rsidRDefault="002520BA" w:rsidP="009B390D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buzzer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4DBA7A81" w14:textId="35A08F42" w:rsidR="002520BA" w:rsidRDefault="00F67C4D" w:rsidP="00252416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93568" behindDoc="0" locked="0" layoutInCell="1" allowOverlap="1" wp14:anchorId="49B9C9E5" wp14:editId="4AC34954">
                      <wp:simplePos x="0" y="0"/>
                      <wp:positionH relativeFrom="column">
                        <wp:posOffset>1363980</wp:posOffset>
                      </wp:positionH>
                      <wp:positionV relativeFrom="paragraph">
                        <wp:posOffset>54927</wp:posOffset>
                      </wp:positionV>
                      <wp:extent cx="1002225" cy="273929"/>
                      <wp:effectExtent l="0" t="0" r="26670" b="12065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02225" cy="273929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" lastClr="FFFFFF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5AE0D6C4" w14:textId="4A1020B2" w:rsidR="002520BA" w:rsidRPr="00221721" w:rsidRDefault="002520BA" w:rsidP="002E6EF2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lamp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9B9C9E5" id="Rectangle 13" o:spid="_x0000_s1029" style="position:absolute;margin-left:107.4pt;margin-top:4.3pt;width:78.9pt;height:21.55pt;z-index:251693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" fillcolor="window" strokecolor="window" strokeweight="2pt">
                      <v:textbox>
                        <w:txbxContent>
                          <w:p w14:paraId="5AE0D6C4" w14:textId="4A1020B2" w:rsidR="002520BA" w:rsidRPr="00221721" w:rsidRDefault="002520BA" w:rsidP="002E6EF2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lamp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2520BA">
              <w:rPr>
                <w:rFonts w:ascii="Times New Roman"/>
                <w:noProof/>
                <w:sz w:val="20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95616" behindDoc="0" locked="0" layoutInCell="1" allowOverlap="1" wp14:anchorId="04337A40" wp14:editId="2CF744D3">
                      <wp:simplePos x="0" y="0"/>
                      <wp:positionH relativeFrom="column">
                        <wp:posOffset>2611755</wp:posOffset>
                      </wp:positionH>
                      <wp:positionV relativeFrom="paragraph">
                        <wp:posOffset>117475</wp:posOffset>
                      </wp:positionV>
                      <wp:extent cx="1002225" cy="273929"/>
                      <wp:effectExtent l="0" t="0" r="26670" b="12065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02225" cy="273929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" lastClr="FFFFFF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2C79F450" w14:textId="1D6D7C19" w:rsidR="002520BA" w:rsidRPr="00221721" w:rsidRDefault="002520BA" w:rsidP="009B390D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switch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4337A40" id="Rectangle 15" o:spid="_x0000_s1030" style="position:absolute;margin-left:205.65pt;margin-top:9.25pt;width:78.9pt;height:21.55pt;z-index:251695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" fillcolor="window" strokecolor="window" strokeweight="2pt">
                      <v:textbox>
                        <w:txbxContent>
                          <w:p w14:paraId="2C79F450" w14:textId="1D6D7C19" w:rsidR="002520BA" w:rsidRPr="00221721" w:rsidRDefault="002520BA" w:rsidP="009B390D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switch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78E88B60" w14:textId="3D9F13C8" w:rsidR="002520BA" w:rsidRDefault="00F67C4D" w:rsidP="00252416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99712" behindDoc="0" locked="0" layoutInCell="1" allowOverlap="1" wp14:anchorId="5606BFE7" wp14:editId="4A57978C">
                      <wp:simplePos x="0" y="0"/>
                      <wp:positionH relativeFrom="column">
                        <wp:posOffset>82550</wp:posOffset>
                      </wp:positionH>
                      <wp:positionV relativeFrom="paragraph">
                        <wp:posOffset>110490</wp:posOffset>
                      </wp:positionV>
                      <wp:extent cx="1285875" cy="1123950"/>
                      <wp:effectExtent l="0" t="0" r="9525" b="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85875" cy="1123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68123A4" w14:textId="3C88D04F" w:rsidR="00F67C4D" w:rsidRDefault="00F67C4D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5C0B0E41" wp14:editId="27AEF988">
                                        <wp:extent cx="1076325" cy="885517"/>
                                        <wp:effectExtent l="0" t="0" r="0" b="0"/>
                                        <wp:docPr id="1677606869" name="Picture 1" descr="A black and red electrical device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677606869" name="Picture 1" descr="A black and red electrical device&#10;&#10;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12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083935" cy="891778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606BFE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1" type="#_x0000_t202" style="position:absolute;margin-left:6.5pt;margin-top:8.7pt;width:101.25pt;height:88.5pt;z-index:2516997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" stroked="f">
                      <v:textbox>
                        <w:txbxContent>
                          <w:p w14:paraId="268123A4" w14:textId="3C88D04F" w:rsidR="00F67C4D" w:rsidRDefault="00F67C4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C0B0E41" wp14:editId="27AEF988">
                                  <wp:extent cx="1076325" cy="885517"/>
                                  <wp:effectExtent l="0" t="0" r="0" b="0"/>
                                  <wp:docPr id="1677606869" name="Picture 1" descr="A black and red electrical device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77606869" name="Picture 1" descr="A black and red electrical device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83935" cy="89177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6B4DC504" w14:textId="1AC6A80A" w:rsidR="002520BA" w:rsidRPr="00F67C4D" w:rsidRDefault="00F67C4D" w:rsidP="00F67C4D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83328" behindDoc="1" locked="0" layoutInCell="1" allowOverlap="1" wp14:anchorId="0ECD0791" wp14:editId="4366CB1A">
                  <wp:simplePos x="0" y="0"/>
                  <wp:positionH relativeFrom="column">
                    <wp:posOffset>1290320</wp:posOffset>
                  </wp:positionH>
                  <wp:positionV relativeFrom="paragraph">
                    <wp:posOffset>199390</wp:posOffset>
                  </wp:positionV>
                  <wp:extent cx="1181100" cy="1027430"/>
                  <wp:effectExtent l="635" t="0" r="635" b="635"/>
                  <wp:wrapSquare wrapText="bothSides"/>
                  <wp:docPr id="111919725" name="Picture 4" descr="C:\Users\lturiccki\AppData\Local\Microsoft\Windows\INetCache\Content.Word\IMG_44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997" t="32118" r="32324" b="15839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181100" cy="1027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520BA">
              <w:rPr>
                <w:noProof/>
                <w:lang w:val="en-GB" w:eastAsia="en-GB"/>
              </w:rPr>
              <w:drawing>
                <wp:anchor distT="0" distB="0" distL="114300" distR="114300" simplePos="0" relativeHeight="251688448" behindDoc="1" locked="0" layoutInCell="1" allowOverlap="1" wp14:anchorId="78603698" wp14:editId="41E1A576">
                  <wp:simplePos x="0" y="0"/>
                  <wp:positionH relativeFrom="column">
                    <wp:posOffset>2616200</wp:posOffset>
                  </wp:positionH>
                  <wp:positionV relativeFrom="paragraph">
                    <wp:posOffset>40005</wp:posOffset>
                  </wp:positionV>
                  <wp:extent cx="896620" cy="1009650"/>
                  <wp:effectExtent l="635" t="0" r="0" b="0"/>
                  <wp:wrapTight wrapText="bothSides">
                    <wp:wrapPolygon edited="0">
                      <wp:start x="15" y="21614"/>
                      <wp:lineTo x="21126" y="21614"/>
                      <wp:lineTo x="21126" y="421"/>
                      <wp:lineTo x="15" y="421"/>
                      <wp:lineTo x="15" y="21614"/>
                    </wp:wrapPolygon>
                  </wp:wrapTight>
                  <wp:docPr id="7" name="Picture 7" descr="C:\Users\lturiccki\AppData\Local\Microsoft\Windows\INetCache\Content.Word\IMG_44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lturiccki\AppData\Local\Microsoft\Windows\INetCache\Content.Word\IMG_4458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272" t="36400" r="19443" b="23112"/>
                          <a:stretch/>
                        </pic:blipFill>
                        <pic:spPr bwMode="auto">
                          <a:xfrm rot="5400000">
                            <a:off x="0" y="0"/>
                            <a:ext cx="896620" cy="1009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520BA">
              <w:rPr>
                <w:noProof/>
                <w:lang w:val="en-GB" w:eastAsia="en-GB"/>
              </w:rPr>
              <w:drawing>
                <wp:anchor distT="0" distB="0" distL="114300" distR="114300" simplePos="0" relativeHeight="251684352" behindDoc="1" locked="0" layoutInCell="1" allowOverlap="1" wp14:anchorId="65CE9F5F" wp14:editId="379643EB">
                  <wp:simplePos x="0" y="0"/>
                  <wp:positionH relativeFrom="column">
                    <wp:posOffset>328613</wp:posOffset>
                  </wp:positionH>
                  <wp:positionV relativeFrom="paragraph">
                    <wp:posOffset>111125</wp:posOffset>
                  </wp:positionV>
                  <wp:extent cx="703580" cy="508635"/>
                  <wp:effectExtent l="0" t="0" r="0" b="0"/>
                  <wp:wrapNone/>
                  <wp:docPr id="853275765" name="Picture 9" descr="C:\Users\lturiccki\AppData\Local\Microsoft\Windows\INetCache\Content.Word\IMG_44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644" t="30702" r="19519" b="2703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3580" cy="508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72A6659" w14:textId="27617FF3" w:rsidR="002520BA" w:rsidRDefault="00D363BA" w:rsidP="00252416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89472" behindDoc="1" locked="0" layoutInCell="1" allowOverlap="1" wp14:anchorId="17875881" wp14:editId="21095AC0">
                  <wp:simplePos x="0" y="0"/>
                  <wp:positionH relativeFrom="column">
                    <wp:posOffset>980440</wp:posOffset>
                  </wp:positionH>
                  <wp:positionV relativeFrom="paragraph">
                    <wp:posOffset>462915</wp:posOffset>
                  </wp:positionV>
                  <wp:extent cx="2628900" cy="1695450"/>
                  <wp:effectExtent l="0" t="0" r="0" b="0"/>
                  <wp:wrapTight wrapText="bothSides">
                    <wp:wrapPolygon edited="0">
                      <wp:start x="0" y="0"/>
                      <wp:lineTo x="0" y="21357"/>
                      <wp:lineTo x="21443" y="21357"/>
                      <wp:lineTo x="21443" y="0"/>
                      <wp:lineTo x="0" y="0"/>
                    </wp:wrapPolygon>
                  </wp:wrapTight>
                  <wp:docPr id="10" name="Picture 10" descr="C:\Users\lturiccki\AppData\Local\Microsoft\Windows\INetCache\Content.Word\IMG_44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turiccki\AppData\Local\Microsoft\Windows\INetCache\Content.Word\IMG_446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8900" cy="1695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97664" behindDoc="0" locked="0" layoutInCell="1" allowOverlap="1" wp14:anchorId="3BBAE879" wp14:editId="5E535C1D">
                      <wp:simplePos x="0" y="0"/>
                      <wp:positionH relativeFrom="column">
                        <wp:posOffset>187960</wp:posOffset>
                      </wp:positionH>
                      <wp:positionV relativeFrom="paragraph">
                        <wp:posOffset>391795</wp:posOffset>
                      </wp:positionV>
                      <wp:extent cx="3352800" cy="9525"/>
                      <wp:effectExtent l="0" t="0" r="19050" b="28575"/>
                      <wp:wrapNone/>
                      <wp:docPr id="17" name="Straight Connector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352800" cy="9525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1693594" id="Straight Connector 17" o:spid="_x0000_s1026" style="position:absolute;flip:y;z-index:25169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.8pt,30.85pt" to="278.8pt,3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" strokecolor="black [3213]" strokeweight="1.5pt"/>
                  </w:pict>
                </mc:Fallback>
              </mc:AlternateContent>
            </w:r>
            <w:r>
              <w:rPr>
                <w:rFonts w:ascii="Times New Roman"/>
                <w:noProof/>
                <w:sz w:val="20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96640" behindDoc="0" locked="0" layoutInCell="1" allowOverlap="1" wp14:anchorId="2F0E8F53" wp14:editId="1701D3D7">
                      <wp:simplePos x="0" y="0"/>
                      <wp:positionH relativeFrom="column">
                        <wp:posOffset>26035</wp:posOffset>
                      </wp:positionH>
                      <wp:positionV relativeFrom="paragraph">
                        <wp:posOffset>1224915</wp:posOffset>
                      </wp:positionV>
                      <wp:extent cx="904875" cy="447675"/>
                      <wp:effectExtent l="0" t="0" r="28575" b="28575"/>
                      <wp:wrapNone/>
                      <wp:docPr id="16" name="Rectangl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04875" cy="4476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" lastClr="FFFFFF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0C3E9D35" w14:textId="568AAD8B" w:rsidR="002520BA" w:rsidRPr="00221721" w:rsidRDefault="002520BA" w:rsidP="009B390D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A complete circuit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F0E8F53" id="Rectangle 16" o:spid="_x0000_s1032" style="position:absolute;margin-left:2.05pt;margin-top:96.45pt;width:71.25pt;height:35.25pt;z-index:25169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" fillcolor="window" strokecolor="window" strokeweight="2pt">
                      <v:textbox>
                        <w:txbxContent>
                          <w:p w14:paraId="0C3E9D35" w14:textId="568AAD8B" w:rsidR="002520BA" w:rsidRPr="00221721" w:rsidRDefault="002520BA" w:rsidP="009B390D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A complete circuit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4185" w:type="dxa"/>
            <w:vMerge w:val="restart"/>
            <w:shd w:val="clear" w:color="auto" w:fill="FFFFFF" w:themeFill="background1"/>
          </w:tcPr>
          <w:p w14:paraId="439C14EE" w14:textId="375A8EE6" w:rsidR="002520BA" w:rsidRPr="0038775F" w:rsidRDefault="002520BA" w:rsidP="00252416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38775F">
              <w:rPr>
                <w:b/>
                <w:sz w:val="21"/>
                <w:szCs w:val="21"/>
              </w:rPr>
              <w:t xml:space="preserve"> </w:t>
            </w:r>
            <w:r w:rsidR="00306489">
              <w:rPr>
                <w:rFonts w:asciiTheme="minorHAnsi" w:hAnsiTheme="minorHAnsi" w:cstheme="minorHAnsi"/>
                <w:b/>
                <w:sz w:val="24"/>
                <w:szCs w:val="24"/>
              </w:rPr>
              <w:t>Electrical c</w:t>
            </w:r>
            <w:r w:rsidRPr="0038775F">
              <w:rPr>
                <w:rFonts w:asciiTheme="minorHAnsi" w:hAnsiTheme="minorHAnsi" w:cstheme="minorHAnsi"/>
                <w:b/>
                <w:sz w:val="24"/>
                <w:szCs w:val="24"/>
              </w:rPr>
              <w:t>onductors</w:t>
            </w:r>
          </w:p>
          <w:p w14:paraId="55DBC633" w14:textId="77777777" w:rsidR="002520BA" w:rsidRPr="00944168" w:rsidRDefault="002520BA" w:rsidP="00944168">
            <w:pPr>
              <w:pStyle w:val="TableParagraph"/>
              <w:spacing w:before="0"/>
              <w:ind w:left="109"/>
              <w:rPr>
                <w:sz w:val="21"/>
                <w:szCs w:val="21"/>
              </w:rPr>
            </w:pPr>
          </w:p>
          <w:p w14:paraId="6B4F8743" w14:textId="1BE13B47" w:rsidR="002520BA" w:rsidRPr="00944168" w:rsidRDefault="002520BA" w:rsidP="00305274">
            <w:pPr>
              <w:pStyle w:val="TableParagraph"/>
              <w:spacing w:before="0"/>
              <w:ind w:left="109"/>
              <w:rPr>
                <w:sz w:val="21"/>
                <w:szCs w:val="21"/>
              </w:rPr>
            </w:pPr>
            <w:r w:rsidRPr="00944168">
              <w:rPr>
                <w:sz w:val="21"/>
                <w:szCs w:val="21"/>
              </w:rPr>
              <w:t>Many metals (for example copper, iron and steel) are good conductors</w:t>
            </w:r>
            <w:r w:rsidR="00D363BA">
              <w:rPr>
                <w:sz w:val="21"/>
                <w:szCs w:val="21"/>
              </w:rPr>
              <w:t xml:space="preserve"> of electricity</w:t>
            </w:r>
            <w:r w:rsidRPr="00944168">
              <w:rPr>
                <w:sz w:val="21"/>
                <w:szCs w:val="21"/>
              </w:rPr>
              <w:t>.</w:t>
            </w:r>
          </w:p>
          <w:p w14:paraId="65051564" w14:textId="4A1CCAA4" w:rsidR="002520BA" w:rsidRPr="00944168" w:rsidRDefault="002520BA" w:rsidP="00305274">
            <w:pPr>
              <w:pStyle w:val="TableParagraph"/>
              <w:spacing w:before="0"/>
              <w:ind w:left="109"/>
              <w:rPr>
                <w:sz w:val="21"/>
                <w:szCs w:val="21"/>
              </w:rPr>
            </w:pPr>
            <w:r w:rsidRPr="00944168">
              <w:rPr>
                <w:sz w:val="21"/>
                <w:szCs w:val="21"/>
              </w:rPr>
              <w:t>A plug uses metal to allow electricity to transfer from the plug to the device.</w:t>
            </w:r>
          </w:p>
          <w:p w14:paraId="2074168B" w14:textId="12F1C812" w:rsidR="002520BA" w:rsidRDefault="002520BA" w:rsidP="00944168">
            <w:pPr>
              <w:pStyle w:val="TableParagraph"/>
              <w:spacing w:before="6"/>
              <w:ind w:left="0"/>
              <w:rPr>
                <w:rFonts w:ascii="Times New Roman"/>
                <w:b/>
                <w:sz w:val="26"/>
                <w:u w:val="single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85376" behindDoc="1" locked="0" layoutInCell="1" allowOverlap="1" wp14:anchorId="54F1A34C" wp14:editId="666EEFB1">
                  <wp:simplePos x="0" y="0"/>
                  <wp:positionH relativeFrom="column">
                    <wp:posOffset>1403350</wp:posOffset>
                  </wp:positionH>
                  <wp:positionV relativeFrom="paragraph">
                    <wp:posOffset>33020</wp:posOffset>
                  </wp:positionV>
                  <wp:extent cx="1000125" cy="847725"/>
                  <wp:effectExtent l="0" t="0" r="9525" b="9525"/>
                  <wp:wrapTight wrapText="bothSides">
                    <wp:wrapPolygon edited="0">
                      <wp:start x="0" y="0"/>
                      <wp:lineTo x="0" y="21357"/>
                      <wp:lineTo x="21394" y="21357"/>
                      <wp:lineTo x="21394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847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B937FDF" w14:textId="4E00E22D" w:rsidR="002520BA" w:rsidRDefault="002520BA" w:rsidP="00944168">
            <w:pPr>
              <w:pStyle w:val="TableParagraph"/>
              <w:spacing w:before="6"/>
              <w:ind w:left="0"/>
              <w:rPr>
                <w:rFonts w:ascii="Times New Roman"/>
                <w:b/>
                <w:sz w:val="26"/>
                <w:u w:val="single"/>
              </w:rPr>
            </w:pPr>
          </w:p>
          <w:p w14:paraId="1F1F0005" w14:textId="77777777" w:rsidR="002520BA" w:rsidRDefault="002520BA" w:rsidP="04DB8017">
            <w:pPr>
              <w:pStyle w:val="TableParagraph"/>
              <w:spacing w:before="6"/>
              <w:ind w:left="0"/>
              <w:rPr>
                <w:rFonts w:ascii="Times New Roman"/>
                <w:b/>
                <w:bCs/>
                <w:sz w:val="26"/>
                <w:szCs w:val="26"/>
                <w:u w:val="single"/>
              </w:rPr>
            </w:pPr>
          </w:p>
          <w:p w14:paraId="76B3AC29" w14:textId="77777777" w:rsidR="00D363BA" w:rsidRDefault="002520BA" w:rsidP="04DB8017">
            <w:pPr>
              <w:pStyle w:val="TableParagraph"/>
              <w:spacing w:before="6"/>
              <w:ind w:left="0"/>
              <w:rPr>
                <w:rFonts w:ascii="Times New Roman"/>
                <w:b/>
                <w:bCs/>
                <w:sz w:val="26"/>
                <w:szCs w:val="26"/>
              </w:rPr>
            </w:pPr>
            <w:r w:rsidRPr="0038775F">
              <w:rPr>
                <w:rFonts w:ascii="Times New Roman"/>
                <w:b/>
                <w:bCs/>
                <w:sz w:val="26"/>
                <w:szCs w:val="26"/>
              </w:rPr>
              <w:t xml:space="preserve"> </w:t>
            </w:r>
          </w:p>
          <w:p w14:paraId="5AD2839F" w14:textId="48EE3D54" w:rsidR="002520BA" w:rsidRPr="0038775F" w:rsidRDefault="00306489" w:rsidP="00D363BA">
            <w:pPr>
              <w:pStyle w:val="TableParagraph"/>
              <w:spacing w:before="6"/>
              <w:ind w:left="57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Electrical i</w:t>
            </w:r>
            <w:r w:rsidR="002520BA" w:rsidRPr="0038775F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nsulators</w:t>
            </w:r>
          </w:p>
          <w:p w14:paraId="59105FF3" w14:textId="77777777" w:rsidR="002520BA" w:rsidRDefault="002520BA" w:rsidP="00944168">
            <w:pPr>
              <w:pStyle w:val="TableParagraph"/>
              <w:spacing w:before="6"/>
              <w:ind w:left="0"/>
              <w:rPr>
                <w:rFonts w:ascii="Times New Roman"/>
                <w:sz w:val="26"/>
              </w:rPr>
            </w:pPr>
          </w:p>
          <w:p w14:paraId="643DCA69" w14:textId="7D7DE052" w:rsidR="002520BA" w:rsidRDefault="002520BA" w:rsidP="00D363BA">
            <w:pPr>
              <w:pStyle w:val="TableParagraph"/>
              <w:spacing w:before="6"/>
              <w:ind w:left="57"/>
              <w:rPr>
                <w:sz w:val="21"/>
                <w:szCs w:val="21"/>
              </w:rPr>
            </w:pPr>
            <w:r w:rsidRPr="00944168">
              <w:rPr>
                <w:sz w:val="21"/>
                <w:szCs w:val="21"/>
              </w:rPr>
              <w:t xml:space="preserve">Paper, </w:t>
            </w:r>
            <w:r>
              <w:rPr>
                <w:sz w:val="21"/>
                <w:szCs w:val="21"/>
              </w:rPr>
              <w:t xml:space="preserve">rubber, </w:t>
            </w:r>
            <w:r w:rsidRPr="00944168">
              <w:rPr>
                <w:sz w:val="21"/>
                <w:szCs w:val="21"/>
              </w:rPr>
              <w:t xml:space="preserve">wood and plastic are </w:t>
            </w:r>
            <w:r>
              <w:rPr>
                <w:sz w:val="21"/>
                <w:szCs w:val="21"/>
              </w:rPr>
              <w:t xml:space="preserve">    </w:t>
            </w:r>
            <w:r w:rsidRPr="00944168">
              <w:rPr>
                <w:sz w:val="21"/>
                <w:szCs w:val="21"/>
              </w:rPr>
              <w:t>examples of good insulators. The plastic coating on wires protects people from getting an electrical shock.</w:t>
            </w:r>
          </w:p>
          <w:p w14:paraId="3AA23765" w14:textId="39A8FB23" w:rsidR="002520BA" w:rsidRPr="00944168" w:rsidRDefault="002520BA" w:rsidP="04DB8017">
            <w:pPr>
              <w:pStyle w:val="TableParagraph"/>
              <w:spacing w:before="6"/>
              <w:ind w:left="0"/>
              <w:rPr>
                <w:sz w:val="21"/>
                <w:szCs w:val="21"/>
              </w:rPr>
            </w:pPr>
            <w:r>
              <w:rPr>
                <w:noProof/>
                <w:sz w:val="26"/>
                <w:lang w:val="en-GB" w:eastAsia="en-GB"/>
              </w:rPr>
              <w:drawing>
                <wp:anchor distT="0" distB="0" distL="114300" distR="114300" simplePos="0" relativeHeight="251686400" behindDoc="1" locked="0" layoutInCell="1" allowOverlap="1" wp14:anchorId="368FC165" wp14:editId="6DED0F6E">
                  <wp:simplePos x="0" y="0"/>
                  <wp:positionH relativeFrom="column">
                    <wp:posOffset>526415</wp:posOffset>
                  </wp:positionH>
                  <wp:positionV relativeFrom="paragraph">
                    <wp:posOffset>46355</wp:posOffset>
                  </wp:positionV>
                  <wp:extent cx="1704975" cy="737235"/>
                  <wp:effectExtent l="0" t="0" r="9525" b="5715"/>
                  <wp:wrapTight wrapText="bothSides">
                    <wp:wrapPolygon edited="0">
                      <wp:start x="0" y="0"/>
                      <wp:lineTo x="0" y="21209"/>
                      <wp:lineTo x="21479" y="21209"/>
                      <wp:lineTo x="21479" y="0"/>
                      <wp:lineTo x="0" y="0"/>
                    </wp:wrapPolygon>
                  </wp:wrapTight>
                  <wp:docPr id="5" name="Picture 5" descr="C:\Users\lturiccki\AppData\Local\Microsoft\Windows\INetCache\Content.MSO\B68355E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lturiccki\AppData\Local\Microsoft\Windows\INetCache\Content.MSO\B68355E9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4975" cy="737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</w:p>
        </w:tc>
      </w:tr>
      <w:tr w:rsidR="002520BA" w14:paraId="30415226" w14:textId="77777777" w:rsidTr="20DAF515">
        <w:trPr>
          <w:trHeight w:val="732"/>
        </w:trPr>
        <w:tc>
          <w:tcPr>
            <w:tcW w:w="1468" w:type="dxa"/>
            <w:shd w:val="clear" w:color="auto" w:fill="D6E3BC" w:themeFill="accent3" w:themeFillTint="66"/>
          </w:tcPr>
          <w:p w14:paraId="0AF44C15" w14:textId="1A37FD02" w:rsidR="002520BA" w:rsidRDefault="002520BA" w:rsidP="00F67C4D">
            <w:pPr>
              <w:pStyle w:val="TableParagraph"/>
              <w:spacing w:line="268" w:lineRule="auto"/>
              <w:ind w:left="57" w:right="181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electricity</w:t>
            </w:r>
          </w:p>
        </w:tc>
        <w:tc>
          <w:tcPr>
            <w:tcW w:w="3946" w:type="dxa"/>
            <w:shd w:val="clear" w:color="auto" w:fill="FFFFFF" w:themeFill="background1"/>
          </w:tcPr>
          <w:p w14:paraId="40291DEB" w14:textId="4E2C60AB" w:rsidR="002520BA" w:rsidRDefault="002520BA" w:rsidP="00F67C4D">
            <w:pPr>
              <w:pStyle w:val="TableParagraph"/>
              <w:spacing w:line="268" w:lineRule="auto"/>
              <w:ind w:left="57" w:right="181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A type of energy. It can be used to power appliances. </w:t>
            </w:r>
          </w:p>
        </w:tc>
        <w:tc>
          <w:tcPr>
            <w:tcW w:w="5811" w:type="dxa"/>
            <w:vMerge/>
          </w:tcPr>
          <w:p w14:paraId="0A37501D" w14:textId="3F08AC4E" w:rsidR="002520BA" w:rsidRDefault="002520BA" w:rsidP="00546F35">
            <w:pPr>
              <w:rPr>
                <w:sz w:val="2"/>
                <w:szCs w:val="2"/>
              </w:rPr>
            </w:pPr>
          </w:p>
        </w:tc>
        <w:tc>
          <w:tcPr>
            <w:tcW w:w="4185" w:type="dxa"/>
            <w:vMerge/>
          </w:tcPr>
          <w:p w14:paraId="6A05A809" w14:textId="741C495F" w:rsidR="002520BA" w:rsidRDefault="002520BA" w:rsidP="00BB46A2">
            <w:pPr>
              <w:pStyle w:val="TableParagraph"/>
              <w:spacing w:before="0"/>
              <w:ind w:left="109"/>
              <w:rPr>
                <w:rFonts w:ascii="Times New Roman"/>
                <w:sz w:val="20"/>
              </w:rPr>
            </w:pPr>
          </w:p>
        </w:tc>
      </w:tr>
      <w:tr w:rsidR="002520BA" w14:paraId="45857AC9" w14:textId="77777777" w:rsidTr="20DAF515">
        <w:trPr>
          <w:trHeight w:val="732"/>
        </w:trPr>
        <w:tc>
          <w:tcPr>
            <w:tcW w:w="1468" w:type="dxa"/>
            <w:shd w:val="clear" w:color="auto" w:fill="D6E3BC" w:themeFill="accent3" w:themeFillTint="66"/>
          </w:tcPr>
          <w:p w14:paraId="43DA2F18" w14:textId="225FCA51" w:rsidR="002520BA" w:rsidRDefault="002520BA" w:rsidP="00F67C4D">
            <w:pPr>
              <w:pStyle w:val="TableParagraph"/>
              <w:spacing w:line="268" w:lineRule="auto"/>
              <w:ind w:left="57" w:right="181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appliance</w:t>
            </w:r>
          </w:p>
        </w:tc>
        <w:tc>
          <w:tcPr>
            <w:tcW w:w="3946" w:type="dxa"/>
            <w:shd w:val="clear" w:color="auto" w:fill="FFFFFF" w:themeFill="background1"/>
          </w:tcPr>
          <w:p w14:paraId="24FEEDE4" w14:textId="5A76D2F9" w:rsidR="002520BA" w:rsidRDefault="002520BA" w:rsidP="00F67C4D">
            <w:pPr>
              <w:pStyle w:val="TableParagraph"/>
              <w:spacing w:line="268" w:lineRule="auto"/>
              <w:ind w:left="57" w:right="181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 device, often electrical, that does a particular job.</w:t>
            </w:r>
          </w:p>
        </w:tc>
        <w:tc>
          <w:tcPr>
            <w:tcW w:w="5811" w:type="dxa"/>
            <w:vMerge/>
          </w:tcPr>
          <w:p w14:paraId="62F8F83D" w14:textId="3F9E6A23" w:rsidR="002520BA" w:rsidRDefault="002520BA" w:rsidP="00546F35">
            <w:pPr>
              <w:rPr>
                <w:sz w:val="2"/>
                <w:szCs w:val="2"/>
              </w:rPr>
            </w:pPr>
          </w:p>
        </w:tc>
        <w:tc>
          <w:tcPr>
            <w:tcW w:w="4185" w:type="dxa"/>
            <w:vMerge/>
          </w:tcPr>
          <w:p w14:paraId="04582B65" w14:textId="5A93858E" w:rsidR="002520BA" w:rsidRDefault="002520BA" w:rsidP="00BB46A2">
            <w:pPr>
              <w:pStyle w:val="TableParagraph"/>
              <w:spacing w:before="0"/>
              <w:ind w:left="109"/>
              <w:rPr>
                <w:rFonts w:ascii="Times New Roman"/>
                <w:sz w:val="20"/>
              </w:rPr>
            </w:pPr>
          </w:p>
        </w:tc>
      </w:tr>
      <w:tr w:rsidR="002520BA" w14:paraId="486C5C7A" w14:textId="77777777" w:rsidTr="20DAF515">
        <w:trPr>
          <w:trHeight w:val="192"/>
        </w:trPr>
        <w:tc>
          <w:tcPr>
            <w:tcW w:w="1468" w:type="dxa"/>
            <w:shd w:val="clear" w:color="auto" w:fill="D6E3BC" w:themeFill="accent3" w:themeFillTint="66"/>
          </w:tcPr>
          <w:p w14:paraId="54300328" w14:textId="2C33778F" w:rsidR="002520BA" w:rsidRDefault="002520BA" w:rsidP="00F67C4D">
            <w:pPr>
              <w:pStyle w:val="TableParagraph"/>
              <w:spacing w:line="268" w:lineRule="auto"/>
              <w:ind w:left="57" w:right="181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mains electricity</w:t>
            </w:r>
          </w:p>
        </w:tc>
        <w:tc>
          <w:tcPr>
            <w:tcW w:w="3946" w:type="dxa"/>
            <w:shd w:val="clear" w:color="auto" w:fill="FFFFFF" w:themeFill="background1"/>
          </w:tcPr>
          <w:p w14:paraId="2CC45A98" w14:textId="1C0CB226" w:rsidR="002520BA" w:rsidRDefault="002520BA" w:rsidP="00F67C4D">
            <w:pPr>
              <w:pStyle w:val="TableParagraph"/>
              <w:spacing w:line="268" w:lineRule="auto"/>
              <w:ind w:left="57" w:right="181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Electricity that comes from a power station and is sent to homes and other places. </w:t>
            </w:r>
          </w:p>
        </w:tc>
        <w:tc>
          <w:tcPr>
            <w:tcW w:w="5811" w:type="dxa"/>
            <w:vMerge/>
          </w:tcPr>
          <w:p w14:paraId="03D45070" w14:textId="151465CB" w:rsidR="002520BA" w:rsidRDefault="002520BA" w:rsidP="00546F35">
            <w:pPr>
              <w:rPr>
                <w:sz w:val="2"/>
                <w:szCs w:val="2"/>
              </w:rPr>
            </w:pPr>
          </w:p>
        </w:tc>
        <w:tc>
          <w:tcPr>
            <w:tcW w:w="4185" w:type="dxa"/>
            <w:vMerge/>
          </w:tcPr>
          <w:p w14:paraId="031E9CA7" w14:textId="1F4ED3D3" w:rsidR="002520BA" w:rsidRDefault="002520BA" w:rsidP="00BB46A2">
            <w:pPr>
              <w:pStyle w:val="TableParagraph"/>
              <w:spacing w:before="0"/>
              <w:ind w:left="109"/>
              <w:rPr>
                <w:rFonts w:ascii="Times New Roman"/>
                <w:sz w:val="20"/>
              </w:rPr>
            </w:pPr>
          </w:p>
        </w:tc>
      </w:tr>
      <w:tr w:rsidR="002520BA" w14:paraId="14711A1C" w14:textId="77777777" w:rsidTr="20DAF515">
        <w:trPr>
          <w:trHeight w:val="586"/>
        </w:trPr>
        <w:tc>
          <w:tcPr>
            <w:tcW w:w="1468" w:type="dxa"/>
            <w:shd w:val="clear" w:color="auto" w:fill="D6E3BC" w:themeFill="accent3" w:themeFillTint="66"/>
          </w:tcPr>
          <w:p w14:paraId="19488BF3" w14:textId="20801329" w:rsidR="002520BA" w:rsidRDefault="002520BA" w:rsidP="00F67C4D">
            <w:pPr>
              <w:pStyle w:val="TableParagraph"/>
              <w:spacing w:line="268" w:lineRule="auto"/>
              <w:ind w:left="57" w:right="181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components</w:t>
            </w:r>
          </w:p>
          <w:p w14:paraId="63C6C0E0" w14:textId="73AD177A" w:rsidR="002520BA" w:rsidRDefault="002520BA" w:rsidP="00F67C4D">
            <w:pPr>
              <w:pStyle w:val="TableParagraph"/>
              <w:spacing w:line="268" w:lineRule="auto"/>
              <w:ind w:left="57" w:right="181"/>
              <w:rPr>
                <w:sz w:val="21"/>
                <w:szCs w:val="21"/>
              </w:rPr>
            </w:pPr>
          </w:p>
        </w:tc>
        <w:tc>
          <w:tcPr>
            <w:tcW w:w="3946" w:type="dxa"/>
            <w:shd w:val="clear" w:color="auto" w:fill="FFFFFF" w:themeFill="background1"/>
          </w:tcPr>
          <w:p w14:paraId="00249BCE" w14:textId="4B720839" w:rsidR="002520BA" w:rsidRDefault="002520BA" w:rsidP="00F67C4D">
            <w:pPr>
              <w:pStyle w:val="TableParagraph"/>
              <w:spacing w:line="268" w:lineRule="auto"/>
              <w:ind w:left="57" w:right="181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The p</w:t>
            </w:r>
            <w:r w:rsidRPr="71BA3FF9">
              <w:rPr>
                <w:sz w:val="21"/>
                <w:szCs w:val="21"/>
              </w:rPr>
              <w:t xml:space="preserve">arts </w:t>
            </w:r>
            <w:r>
              <w:rPr>
                <w:sz w:val="21"/>
                <w:szCs w:val="21"/>
              </w:rPr>
              <w:t xml:space="preserve">of </w:t>
            </w:r>
            <w:r w:rsidR="00F67C4D">
              <w:rPr>
                <w:sz w:val="21"/>
                <w:szCs w:val="21"/>
              </w:rPr>
              <w:t xml:space="preserve">an </w:t>
            </w:r>
            <w:r w:rsidRPr="71BA3FF9">
              <w:rPr>
                <w:sz w:val="21"/>
                <w:szCs w:val="21"/>
              </w:rPr>
              <w:t>electric</w:t>
            </w:r>
            <w:r>
              <w:rPr>
                <w:sz w:val="21"/>
                <w:szCs w:val="21"/>
              </w:rPr>
              <w:t xml:space="preserve"> </w:t>
            </w:r>
            <w:r w:rsidRPr="71BA3FF9">
              <w:rPr>
                <w:sz w:val="21"/>
                <w:szCs w:val="21"/>
              </w:rPr>
              <w:t>circuit</w:t>
            </w:r>
            <w:r>
              <w:rPr>
                <w:sz w:val="21"/>
                <w:szCs w:val="21"/>
              </w:rPr>
              <w:t xml:space="preserve"> -</w:t>
            </w:r>
            <w:r w:rsidRPr="71BA3FF9"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>f</w:t>
            </w:r>
            <w:r w:rsidRPr="71BA3FF9">
              <w:rPr>
                <w:sz w:val="21"/>
                <w:szCs w:val="21"/>
              </w:rPr>
              <w:t>or example, bulb, wire, buzzer</w:t>
            </w:r>
            <w:r w:rsidR="00F67C4D">
              <w:rPr>
                <w:sz w:val="21"/>
                <w:szCs w:val="21"/>
              </w:rPr>
              <w:t>.</w:t>
            </w:r>
          </w:p>
        </w:tc>
        <w:tc>
          <w:tcPr>
            <w:tcW w:w="5811" w:type="dxa"/>
            <w:vMerge/>
          </w:tcPr>
          <w:p w14:paraId="1779CC09" w14:textId="6B09B55A" w:rsidR="002520BA" w:rsidRDefault="002520BA" w:rsidP="00546F35">
            <w:pPr>
              <w:rPr>
                <w:sz w:val="2"/>
                <w:szCs w:val="2"/>
              </w:rPr>
            </w:pPr>
          </w:p>
        </w:tc>
        <w:tc>
          <w:tcPr>
            <w:tcW w:w="4185" w:type="dxa"/>
            <w:vMerge/>
          </w:tcPr>
          <w:p w14:paraId="36953077" w14:textId="22D8D672" w:rsidR="002520BA" w:rsidRDefault="002520BA" w:rsidP="00BB46A2">
            <w:pPr>
              <w:pStyle w:val="TableParagraph"/>
              <w:spacing w:before="0"/>
              <w:ind w:left="109"/>
              <w:rPr>
                <w:rFonts w:ascii="Times New Roman"/>
                <w:sz w:val="20"/>
              </w:rPr>
            </w:pPr>
          </w:p>
        </w:tc>
      </w:tr>
      <w:tr w:rsidR="002520BA" w14:paraId="19224240" w14:textId="77777777" w:rsidTr="20DAF515">
        <w:trPr>
          <w:trHeight w:val="413"/>
        </w:trPr>
        <w:tc>
          <w:tcPr>
            <w:tcW w:w="1468" w:type="dxa"/>
            <w:shd w:val="clear" w:color="auto" w:fill="D6E3BC" w:themeFill="accent3" w:themeFillTint="66"/>
          </w:tcPr>
          <w:p w14:paraId="344A20B2" w14:textId="52E6A929" w:rsidR="002520BA" w:rsidRDefault="002520BA" w:rsidP="00F67C4D">
            <w:pPr>
              <w:pStyle w:val="TableParagraph"/>
              <w:spacing w:line="268" w:lineRule="auto"/>
              <w:ind w:left="57" w:right="181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circuit</w:t>
            </w:r>
          </w:p>
        </w:tc>
        <w:tc>
          <w:tcPr>
            <w:tcW w:w="3946" w:type="dxa"/>
            <w:shd w:val="clear" w:color="auto" w:fill="FFFFFF" w:themeFill="background1"/>
          </w:tcPr>
          <w:p w14:paraId="520357CC" w14:textId="1A7B0090" w:rsidR="002520BA" w:rsidRDefault="002520BA" w:rsidP="00F67C4D">
            <w:pPr>
              <w:pStyle w:val="TableParagraph"/>
              <w:spacing w:line="268" w:lineRule="auto"/>
              <w:ind w:left="57" w:right="181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The</w:t>
            </w:r>
            <w:r w:rsidRPr="71BA3FF9"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 xml:space="preserve">path around which </w:t>
            </w:r>
            <w:r w:rsidRPr="71BA3FF9">
              <w:rPr>
                <w:sz w:val="21"/>
                <w:szCs w:val="21"/>
              </w:rPr>
              <w:t>electricity flows.</w:t>
            </w:r>
          </w:p>
        </w:tc>
        <w:tc>
          <w:tcPr>
            <w:tcW w:w="5811" w:type="dxa"/>
            <w:vMerge/>
          </w:tcPr>
          <w:p w14:paraId="654C0CB7" w14:textId="0B6657F7" w:rsidR="002520BA" w:rsidRDefault="002520BA" w:rsidP="00546F35">
            <w:pPr>
              <w:rPr>
                <w:sz w:val="2"/>
                <w:szCs w:val="2"/>
              </w:rPr>
            </w:pPr>
          </w:p>
        </w:tc>
        <w:tc>
          <w:tcPr>
            <w:tcW w:w="4185" w:type="dxa"/>
            <w:vMerge/>
          </w:tcPr>
          <w:p w14:paraId="3190BFFE" w14:textId="4C7187A1" w:rsidR="002520BA" w:rsidRDefault="002520BA" w:rsidP="00BB46A2">
            <w:pPr>
              <w:pStyle w:val="TableParagraph"/>
              <w:spacing w:before="0"/>
              <w:ind w:left="109"/>
              <w:rPr>
                <w:rFonts w:ascii="Times New Roman"/>
                <w:sz w:val="20"/>
              </w:rPr>
            </w:pPr>
          </w:p>
        </w:tc>
      </w:tr>
      <w:tr w:rsidR="002520BA" w14:paraId="682937C4" w14:textId="77777777" w:rsidTr="20DAF515">
        <w:trPr>
          <w:trHeight w:val="488"/>
        </w:trPr>
        <w:tc>
          <w:tcPr>
            <w:tcW w:w="1468" w:type="dxa"/>
            <w:shd w:val="clear" w:color="auto" w:fill="D6E3BC" w:themeFill="accent3" w:themeFillTint="66"/>
          </w:tcPr>
          <w:p w14:paraId="7315DCB8" w14:textId="4B52C92E" w:rsidR="002520BA" w:rsidRDefault="002520BA" w:rsidP="00F67C4D">
            <w:pPr>
              <w:pStyle w:val="TableParagraph"/>
              <w:spacing w:line="268" w:lineRule="auto"/>
              <w:ind w:left="57" w:right="181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complete circuit</w:t>
            </w:r>
          </w:p>
        </w:tc>
        <w:tc>
          <w:tcPr>
            <w:tcW w:w="3946" w:type="dxa"/>
            <w:shd w:val="clear" w:color="auto" w:fill="FFFFFF" w:themeFill="background1"/>
          </w:tcPr>
          <w:p w14:paraId="28C16FEA" w14:textId="5F73EA65" w:rsidR="002520BA" w:rsidRDefault="002520BA" w:rsidP="00F67C4D">
            <w:pPr>
              <w:pStyle w:val="TableParagraph"/>
              <w:spacing w:line="268" w:lineRule="auto"/>
              <w:ind w:left="57" w:right="181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 circuit with no gaps (the opposite is an incomplete circuit).</w:t>
            </w:r>
          </w:p>
        </w:tc>
        <w:tc>
          <w:tcPr>
            <w:tcW w:w="5811" w:type="dxa"/>
            <w:vMerge/>
          </w:tcPr>
          <w:p w14:paraId="1FEF1B3B" w14:textId="77777777" w:rsidR="002520BA" w:rsidRDefault="002520BA" w:rsidP="00546F35">
            <w:pPr>
              <w:rPr>
                <w:sz w:val="2"/>
                <w:szCs w:val="2"/>
              </w:rPr>
            </w:pPr>
          </w:p>
        </w:tc>
        <w:tc>
          <w:tcPr>
            <w:tcW w:w="4185" w:type="dxa"/>
            <w:vMerge/>
          </w:tcPr>
          <w:p w14:paraId="32F47B41" w14:textId="77777777" w:rsidR="002520BA" w:rsidRDefault="002520BA" w:rsidP="00BB46A2">
            <w:pPr>
              <w:pStyle w:val="TableParagraph"/>
              <w:spacing w:before="0"/>
              <w:ind w:left="109"/>
              <w:rPr>
                <w:rFonts w:ascii="Times New Roman"/>
                <w:sz w:val="20"/>
              </w:rPr>
            </w:pPr>
          </w:p>
        </w:tc>
      </w:tr>
      <w:tr w:rsidR="002520BA" w14:paraId="68736D70" w14:textId="77777777" w:rsidTr="20DAF515">
        <w:trPr>
          <w:trHeight w:val="487"/>
        </w:trPr>
        <w:tc>
          <w:tcPr>
            <w:tcW w:w="1468" w:type="dxa"/>
            <w:shd w:val="clear" w:color="auto" w:fill="D6E3BC" w:themeFill="accent3" w:themeFillTint="66"/>
          </w:tcPr>
          <w:p w14:paraId="07A5710E" w14:textId="4FC133A2" w:rsidR="002520BA" w:rsidRDefault="002520BA" w:rsidP="00F67C4D">
            <w:pPr>
              <w:pStyle w:val="TableParagraph"/>
              <w:spacing w:line="268" w:lineRule="auto"/>
              <w:ind w:left="57" w:right="181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current</w:t>
            </w:r>
          </w:p>
        </w:tc>
        <w:tc>
          <w:tcPr>
            <w:tcW w:w="3946" w:type="dxa"/>
            <w:shd w:val="clear" w:color="auto" w:fill="FFFFFF" w:themeFill="background1"/>
          </w:tcPr>
          <w:p w14:paraId="70EEEC24" w14:textId="3E7D98A3" w:rsidR="002520BA" w:rsidRDefault="002520BA" w:rsidP="00F67C4D">
            <w:pPr>
              <w:pStyle w:val="TableParagraph"/>
              <w:spacing w:line="268" w:lineRule="auto"/>
              <w:ind w:left="57" w:right="181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Scientific word for the flow of electricity.</w:t>
            </w:r>
          </w:p>
        </w:tc>
        <w:tc>
          <w:tcPr>
            <w:tcW w:w="5811" w:type="dxa"/>
            <w:vMerge/>
          </w:tcPr>
          <w:p w14:paraId="18E61AEA" w14:textId="77777777" w:rsidR="002520BA" w:rsidRDefault="002520BA" w:rsidP="00546F35">
            <w:pPr>
              <w:rPr>
                <w:sz w:val="2"/>
                <w:szCs w:val="2"/>
              </w:rPr>
            </w:pPr>
          </w:p>
        </w:tc>
        <w:tc>
          <w:tcPr>
            <w:tcW w:w="4185" w:type="dxa"/>
            <w:vMerge/>
          </w:tcPr>
          <w:p w14:paraId="4EA343F8" w14:textId="77777777" w:rsidR="002520BA" w:rsidRDefault="002520BA" w:rsidP="00BB46A2">
            <w:pPr>
              <w:pStyle w:val="TableParagraph"/>
              <w:spacing w:before="0"/>
              <w:ind w:left="109"/>
              <w:rPr>
                <w:rFonts w:ascii="Times New Roman"/>
                <w:sz w:val="20"/>
              </w:rPr>
            </w:pPr>
          </w:p>
        </w:tc>
      </w:tr>
      <w:tr w:rsidR="002520BA" w14:paraId="1B61F1DF" w14:textId="77777777" w:rsidTr="20DAF515">
        <w:trPr>
          <w:trHeight w:val="662"/>
        </w:trPr>
        <w:tc>
          <w:tcPr>
            <w:tcW w:w="1468" w:type="dxa"/>
            <w:shd w:val="clear" w:color="auto" w:fill="D6E3BC" w:themeFill="accent3" w:themeFillTint="66"/>
          </w:tcPr>
          <w:p w14:paraId="5059F177" w14:textId="77777777" w:rsidR="002520BA" w:rsidRDefault="002520BA" w:rsidP="00F67C4D">
            <w:pPr>
              <w:pStyle w:val="TableParagraph"/>
              <w:spacing w:line="268" w:lineRule="auto"/>
              <w:ind w:left="57" w:right="181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cell</w:t>
            </w:r>
          </w:p>
          <w:p w14:paraId="67B069AD" w14:textId="1EE86A25" w:rsidR="002520BA" w:rsidRDefault="002520BA" w:rsidP="00F67C4D">
            <w:pPr>
              <w:pStyle w:val="TableParagraph"/>
              <w:spacing w:line="268" w:lineRule="auto"/>
              <w:ind w:left="57" w:right="181"/>
              <w:rPr>
                <w:sz w:val="21"/>
                <w:szCs w:val="21"/>
              </w:rPr>
            </w:pPr>
          </w:p>
        </w:tc>
        <w:tc>
          <w:tcPr>
            <w:tcW w:w="3946" w:type="dxa"/>
            <w:shd w:val="clear" w:color="auto" w:fill="FFFFFF" w:themeFill="background1"/>
          </w:tcPr>
          <w:p w14:paraId="525455F5" w14:textId="5EDBAA95" w:rsidR="002520BA" w:rsidRDefault="002520BA" w:rsidP="00F67C4D">
            <w:pPr>
              <w:pStyle w:val="TableParagraph"/>
              <w:spacing w:line="268" w:lineRule="auto"/>
              <w:ind w:left="57" w:right="181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Component that changes chemical energy into electrical energy. </w:t>
            </w:r>
          </w:p>
        </w:tc>
        <w:tc>
          <w:tcPr>
            <w:tcW w:w="5811" w:type="dxa"/>
            <w:vMerge/>
          </w:tcPr>
          <w:p w14:paraId="08728780" w14:textId="3486FC66" w:rsidR="002520BA" w:rsidRDefault="002520BA" w:rsidP="00546F35">
            <w:pPr>
              <w:rPr>
                <w:sz w:val="2"/>
                <w:szCs w:val="2"/>
              </w:rPr>
            </w:pPr>
          </w:p>
        </w:tc>
        <w:tc>
          <w:tcPr>
            <w:tcW w:w="4185" w:type="dxa"/>
            <w:vMerge/>
          </w:tcPr>
          <w:p w14:paraId="2CC4F7C4" w14:textId="3D236A7F" w:rsidR="002520BA" w:rsidRDefault="002520BA" w:rsidP="00BB46A2">
            <w:pPr>
              <w:pStyle w:val="TableParagraph"/>
              <w:spacing w:before="0"/>
              <w:ind w:left="109"/>
              <w:rPr>
                <w:rFonts w:ascii="Times New Roman"/>
                <w:sz w:val="20"/>
              </w:rPr>
            </w:pPr>
          </w:p>
        </w:tc>
      </w:tr>
      <w:tr w:rsidR="002520BA" w14:paraId="0C42FD8E" w14:textId="77777777" w:rsidTr="20DAF515">
        <w:trPr>
          <w:trHeight w:val="486"/>
        </w:trPr>
        <w:tc>
          <w:tcPr>
            <w:tcW w:w="1468" w:type="dxa"/>
            <w:shd w:val="clear" w:color="auto" w:fill="D6E3BC" w:themeFill="accent3" w:themeFillTint="66"/>
          </w:tcPr>
          <w:p w14:paraId="16AFFC2E" w14:textId="5B67F5BC" w:rsidR="002520BA" w:rsidRDefault="002520BA" w:rsidP="00F67C4D">
            <w:pPr>
              <w:pStyle w:val="TableParagraph"/>
              <w:spacing w:line="268" w:lineRule="auto"/>
              <w:ind w:left="57" w:right="181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battery</w:t>
            </w:r>
          </w:p>
        </w:tc>
        <w:tc>
          <w:tcPr>
            <w:tcW w:w="3946" w:type="dxa"/>
            <w:shd w:val="clear" w:color="auto" w:fill="FFFFFF" w:themeFill="background1"/>
          </w:tcPr>
          <w:p w14:paraId="6FA83842" w14:textId="77777777" w:rsidR="002520BA" w:rsidRDefault="002520BA" w:rsidP="00F67C4D">
            <w:pPr>
              <w:pStyle w:val="TableParagraph"/>
              <w:spacing w:line="268" w:lineRule="auto"/>
              <w:ind w:left="57" w:right="181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One or more cells working together.</w:t>
            </w:r>
          </w:p>
          <w:p w14:paraId="786A34D1" w14:textId="77777777" w:rsidR="002520BA" w:rsidRDefault="002520BA" w:rsidP="00F67C4D">
            <w:pPr>
              <w:pStyle w:val="TableParagraph"/>
              <w:spacing w:line="268" w:lineRule="auto"/>
              <w:ind w:left="57" w:right="181"/>
              <w:rPr>
                <w:sz w:val="21"/>
                <w:szCs w:val="21"/>
              </w:rPr>
            </w:pPr>
          </w:p>
        </w:tc>
        <w:tc>
          <w:tcPr>
            <w:tcW w:w="5811" w:type="dxa"/>
            <w:vMerge/>
          </w:tcPr>
          <w:p w14:paraId="1D793A67" w14:textId="77777777" w:rsidR="002520BA" w:rsidRDefault="002520BA" w:rsidP="00546F35">
            <w:pPr>
              <w:rPr>
                <w:sz w:val="2"/>
                <w:szCs w:val="2"/>
              </w:rPr>
            </w:pPr>
          </w:p>
        </w:tc>
        <w:tc>
          <w:tcPr>
            <w:tcW w:w="4185" w:type="dxa"/>
            <w:vMerge w:val="restart"/>
          </w:tcPr>
          <w:p w14:paraId="1A441B8F" w14:textId="77777777" w:rsidR="002520BA" w:rsidRPr="00305274" w:rsidRDefault="002520BA" w:rsidP="00BB46A2">
            <w:pPr>
              <w:pStyle w:val="TableParagraph"/>
              <w:spacing w:before="0"/>
              <w:ind w:left="109"/>
              <w:rPr>
                <w:b/>
                <w:sz w:val="21"/>
                <w:szCs w:val="21"/>
              </w:rPr>
            </w:pPr>
            <w:r w:rsidRPr="00305274">
              <w:rPr>
                <w:b/>
                <w:sz w:val="21"/>
                <w:szCs w:val="21"/>
              </w:rPr>
              <w:t xml:space="preserve">Hazards </w:t>
            </w:r>
          </w:p>
          <w:p w14:paraId="41E1F046" w14:textId="77777777" w:rsidR="002520BA" w:rsidRPr="009B390D" w:rsidRDefault="002520BA" w:rsidP="00BB46A2">
            <w:pPr>
              <w:pStyle w:val="TableParagraph"/>
              <w:spacing w:before="0"/>
              <w:ind w:left="109"/>
              <w:rPr>
                <w:sz w:val="21"/>
                <w:szCs w:val="21"/>
              </w:rPr>
            </w:pPr>
          </w:p>
          <w:p w14:paraId="13CB9788" w14:textId="77777777" w:rsidR="002520BA" w:rsidRPr="009B390D" w:rsidRDefault="002520BA" w:rsidP="00072360">
            <w:pPr>
              <w:pStyle w:val="TableParagraph"/>
              <w:numPr>
                <w:ilvl w:val="0"/>
                <w:numId w:val="2"/>
              </w:numPr>
              <w:spacing w:before="0"/>
              <w:rPr>
                <w:sz w:val="21"/>
                <w:szCs w:val="21"/>
              </w:rPr>
            </w:pPr>
            <w:r w:rsidRPr="009B390D">
              <w:rPr>
                <w:sz w:val="21"/>
                <w:szCs w:val="21"/>
              </w:rPr>
              <w:t>Over</w:t>
            </w:r>
            <w:r>
              <w:rPr>
                <w:sz w:val="21"/>
                <w:szCs w:val="21"/>
              </w:rPr>
              <w:t>loading a plug socket</w:t>
            </w:r>
          </w:p>
          <w:p w14:paraId="0480F7AE" w14:textId="77777777" w:rsidR="002520BA" w:rsidRPr="009B390D" w:rsidRDefault="002520BA" w:rsidP="00072360">
            <w:pPr>
              <w:pStyle w:val="TableParagraph"/>
              <w:numPr>
                <w:ilvl w:val="0"/>
                <w:numId w:val="2"/>
              </w:numPr>
              <w:spacing w:before="0"/>
              <w:rPr>
                <w:sz w:val="21"/>
                <w:szCs w:val="21"/>
              </w:rPr>
            </w:pPr>
            <w:r w:rsidRPr="009B390D">
              <w:rPr>
                <w:sz w:val="21"/>
                <w:szCs w:val="21"/>
              </w:rPr>
              <w:t>Exposed wires</w:t>
            </w:r>
          </w:p>
          <w:p w14:paraId="62AA7552" w14:textId="77777777" w:rsidR="002520BA" w:rsidRPr="009B390D" w:rsidRDefault="002520BA" w:rsidP="00072360">
            <w:pPr>
              <w:pStyle w:val="TableParagraph"/>
              <w:numPr>
                <w:ilvl w:val="0"/>
                <w:numId w:val="2"/>
              </w:numPr>
              <w:spacing w:before="0"/>
              <w:rPr>
                <w:sz w:val="21"/>
                <w:szCs w:val="21"/>
              </w:rPr>
            </w:pPr>
            <w:r w:rsidRPr="009B390D">
              <w:rPr>
                <w:sz w:val="21"/>
                <w:szCs w:val="21"/>
              </w:rPr>
              <w:t>Damaged wall sockets</w:t>
            </w:r>
          </w:p>
          <w:p w14:paraId="4063C3F3" w14:textId="77777777" w:rsidR="002520BA" w:rsidRPr="009B390D" w:rsidRDefault="002520BA" w:rsidP="00072360">
            <w:pPr>
              <w:pStyle w:val="TableParagraph"/>
              <w:numPr>
                <w:ilvl w:val="0"/>
                <w:numId w:val="2"/>
              </w:numPr>
              <w:spacing w:before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Wires left out to trip over</w:t>
            </w:r>
          </w:p>
          <w:p w14:paraId="4E61101A" w14:textId="77777777" w:rsidR="002520BA" w:rsidRPr="009B390D" w:rsidRDefault="002520BA" w:rsidP="00072360">
            <w:pPr>
              <w:pStyle w:val="TableParagraph"/>
              <w:numPr>
                <w:ilvl w:val="0"/>
                <w:numId w:val="2"/>
              </w:numPr>
              <w:spacing w:before="0"/>
              <w:rPr>
                <w:sz w:val="21"/>
                <w:szCs w:val="21"/>
              </w:rPr>
            </w:pPr>
            <w:r w:rsidRPr="009B390D">
              <w:rPr>
                <w:sz w:val="21"/>
                <w:szCs w:val="21"/>
              </w:rPr>
              <w:t xml:space="preserve">Placing metal objects into electrical appliances or </w:t>
            </w:r>
            <w:r>
              <w:rPr>
                <w:sz w:val="21"/>
                <w:szCs w:val="21"/>
              </w:rPr>
              <w:t>sockets</w:t>
            </w:r>
          </w:p>
          <w:p w14:paraId="4EC23A4A" w14:textId="7CB39294" w:rsidR="002520BA" w:rsidRDefault="002520BA" w:rsidP="00072360">
            <w:pPr>
              <w:pStyle w:val="TableParagraph"/>
              <w:numPr>
                <w:ilvl w:val="0"/>
                <w:numId w:val="2"/>
              </w:numPr>
              <w:spacing w:before="0"/>
              <w:rPr>
                <w:rFonts w:ascii="Times New Roman"/>
                <w:sz w:val="20"/>
              </w:rPr>
            </w:pPr>
            <w:r w:rsidRPr="009B390D">
              <w:rPr>
                <w:sz w:val="21"/>
                <w:szCs w:val="21"/>
              </w:rPr>
              <w:t xml:space="preserve">Electrical appliances or </w:t>
            </w:r>
            <w:r>
              <w:rPr>
                <w:sz w:val="21"/>
                <w:szCs w:val="21"/>
              </w:rPr>
              <w:t>wires near water</w:t>
            </w:r>
          </w:p>
        </w:tc>
      </w:tr>
      <w:tr w:rsidR="002520BA" w14:paraId="3D7C5693" w14:textId="77777777" w:rsidTr="20DAF515">
        <w:trPr>
          <w:trHeight w:val="494"/>
        </w:trPr>
        <w:tc>
          <w:tcPr>
            <w:tcW w:w="1468" w:type="dxa"/>
            <w:shd w:val="clear" w:color="auto" w:fill="D6E3BC" w:themeFill="accent3" w:themeFillTint="66"/>
          </w:tcPr>
          <w:p w14:paraId="6CA9D25C" w14:textId="12C10A53" w:rsidR="002520BA" w:rsidRDefault="4F0BE86A" w:rsidP="00F67C4D">
            <w:pPr>
              <w:pStyle w:val="TableParagraph"/>
              <w:spacing w:line="268" w:lineRule="auto"/>
              <w:ind w:left="57" w:right="181"/>
              <w:rPr>
                <w:sz w:val="21"/>
                <w:szCs w:val="21"/>
              </w:rPr>
            </w:pPr>
            <w:r w:rsidRPr="20DAF515">
              <w:rPr>
                <w:sz w:val="21"/>
                <w:szCs w:val="21"/>
              </w:rPr>
              <w:t xml:space="preserve">electrical </w:t>
            </w:r>
            <w:r w:rsidR="002520BA" w:rsidRPr="20DAF515">
              <w:rPr>
                <w:sz w:val="21"/>
                <w:szCs w:val="21"/>
              </w:rPr>
              <w:t>conductor</w:t>
            </w:r>
          </w:p>
        </w:tc>
        <w:tc>
          <w:tcPr>
            <w:tcW w:w="3946" w:type="dxa"/>
            <w:shd w:val="clear" w:color="auto" w:fill="FFFFFF" w:themeFill="background1"/>
          </w:tcPr>
          <w:p w14:paraId="1D2A42C6" w14:textId="770E042D" w:rsidR="002520BA" w:rsidRDefault="002520BA" w:rsidP="00F67C4D">
            <w:pPr>
              <w:pStyle w:val="TableParagraph"/>
              <w:spacing w:line="268" w:lineRule="auto"/>
              <w:ind w:left="57" w:right="181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Material that allows electricity to flow through it. </w:t>
            </w:r>
          </w:p>
        </w:tc>
        <w:tc>
          <w:tcPr>
            <w:tcW w:w="5811" w:type="dxa"/>
            <w:vMerge/>
          </w:tcPr>
          <w:p w14:paraId="795072BA" w14:textId="58548E8D" w:rsidR="002520BA" w:rsidRDefault="002520BA" w:rsidP="00546F35">
            <w:pPr>
              <w:rPr>
                <w:sz w:val="2"/>
                <w:szCs w:val="2"/>
              </w:rPr>
            </w:pPr>
          </w:p>
        </w:tc>
        <w:tc>
          <w:tcPr>
            <w:tcW w:w="4185" w:type="dxa"/>
            <w:vMerge/>
          </w:tcPr>
          <w:p w14:paraId="1E4E50BE" w14:textId="15C00AE3" w:rsidR="002520BA" w:rsidRPr="00072360" w:rsidRDefault="002520BA" w:rsidP="00072360">
            <w:pPr>
              <w:pStyle w:val="TableParagraph"/>
              <w:numPr>
                <w:ilvl w:val="0"/>
                <w:numId w:val="2"/>
              </w:numPr>
              <w:spacing w:before="0"/>
              <w:rPr>
                <w:rFonts w:ascii="Times New Roman"/>
                <w:b/>
                <w:sz w:val="20"/>
                <w:u w:val="single"/>
              </w:rPr>
            </w:pPr>
          </w:p>
        </w:tc>
      </w:tr>
      <w:tr w:rsidR="002520BA" w14:paraId="21BDF79C" w14:textId="77777777" w:rsidTr="20DAF515">
        <w:trPr>
          <w:trHeight w:val="732"/>
        </w:trPr>
        <w:tc>
          <w:tcPr>
            <w:tcW w:w="1468" w:type="dxa"/>
            <w:shd w:val="clear" w:color="auto" w:fill="D6E3BC" w:themeFill="accent3" w:themeFillTint="66"/>
          </w:tcPr>
          <w:p w14:paraId="47ABD9A1" w14:textId="4A22C532" w:rsidR="002520BA" w:rsidRDefault="3CE7D80A" w:rsidP="00F67C4D">
            <w:pPr>
              <w:pStyle w:val="TableParagraph"/>
              <w:spacing w:line="268" w:lineRule="auto"/>
              <w:ind w:left="57" w:right="181"/>
              <w:rPr>
                <w:sz w:val="21"/>
                <w:szCs w:val="21"/>
              </w:rPr>
            </w:pPr>
            <w:r w:rsidRPr="20DAF515">
              <w:rPr>
                <w:sz w:val="21"/>
                <w:szCs w:val="21"/>
              </w:rPr>
              <w:t>electrical i</w:t>
            </w:r>
            <w:r w:rsidR="002520BA" w:rsidRPr="20DAF515">
              <w:rPr>
                <w:sz w:val="21"/>
                <w:szCs w:val="21"/>
              </w:rPr>
              <w:t>nsulator</w:t>
            </w:r>
          </w:p>
        </w:tc>
        <w:tc>
          <w:tcPr>
            <w:tcW w:w="3946" w:type="dxa"/>
            <w:shd w:val="clear" w:color="auto" w:fill="FFFFFF" w:themeFill="background1"/>
          </w:tcPr>
          <w:p w14:paraId="66121F2A" w14:textId="311A7933" w:rsidR="002520BA" w:rsidRDefault="002520BA" w:rsidP="00F67C4D">
            <w:pPr>
              <w:pStyle w:val="TableParagraph"/>
              <w:spacing w:line="268" w:lineRule="auto"/>
              <w:ind w:left="57" w:right="181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Material that does not allow electricity to flow through it. </w:t>
            </w:r>
          </w:p>
        </w:tc>
        <w:tc>
          <w:tcPr>
            <w:tcW w:w="5811" w:type="dxa"/>
            <w:vMerge/>
          </w:tcPr>
          <w:p w14:paraId="60427F53" w14:textId="11D3116D" w:rsidR="002520BA" w:rsidRDefault="002520BA">
            <w:pPr>
              <w:rPr>
                <w:sz w:val="2"/>
                <w:szCs w:val="2"/>
              </w:rPr>
            </w:pPr>
          </w:p>
        </w:tc>
        <w:tc>
          <w:tcPr>
            <w:tcW w:w="4185" w:type="dxa"/>
            <w:vMerge/>
          </w:tcPr>
          <w:p w14:paraId="721B70A9" w14:textId="34136EE8" w:rsidR="002520BA" w:rsidRDefault="002520BA" w:rsidP="00BB46A2">
            <w:pPr>
              <w:pStyle w:val="TableParagraph"/>
              <w:spacing w:before="0"/>
              <w:ind w:left="109"/>
              <w:rPr>
                <w:rFonts w:ascii="Times New Roman"/>
                <w:sz w:val="20"/>
              </w:rPr>
            </w:pPr>
          </w:p>
        </w:tc>
      </w:tr>
      <w:tr w:rsidR="002520BA" w14:paraId="164D82C6" w14:textId="77777777" w:rsidTr="20DAF515">
        <w:trPr>
          <w:trHeight w:val="732"/>
        </w:trPr>
        <w:tc>
          <w:tcPr>
            <w:tcW w:w="1468" w:type="dxa"/>
            <w:shd w:val="clear" w:color="auto" w:fill="D6E3BC" w:themeFill="accent3" w:themeFillTint="66"/>
          </w:tcPr>
          <w:p w14:paraId="67CFE84A" w14:textId="36ACDB0A" w:rsidR="002520BA" w:rsidRDefault="002520BA" w:rsidP="00F67C4D">
            <w:pPr>
              <w:pStyle w:val="TableParagraph"/>
              <w:spacing w:line="268" w:lineRule="auto"/>
              <w:ind w:left="57" w:right="181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switch</w:t>
            </w:r>
          </w:p>
        </w:tc>
        <w:tc>
          <w:tcPr>
            <w:tcW w:w="3946" w:type="dxa"/>
            <w:shd w:val="clear" w:color="auto" w:fill="FFFFFF" w:themeFill="background1"/>
          </w:tcPr>
          <w:p w14:paraId="0FD0EB06" w14:textId="18DE0BB3" w:rsidR="002520BA" w:rsidRDefault="002520BA" w:rsidP="00F67C4D">
            <w:pPr>
              <w:pStyle w:val="TableParagraph"/>
              <w:spacing w:line="268" w:lineRule="auto"/>
              <w:ind w:left="57" w:right="181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Opens and closes a gap in a circuit to turn an appliance on and off. </w:t>
            </w:r>
          </w:p>
        </w:tc>
        <w:tc>
          <w:tcPr>
            <w:tcW w:w="5811" w:type="dxa"/>
            <w:vMerge/>
          </w:tcPr>
          <w:p w14:paraId="5CD5065E" w14:textId="77777777" w:rsidR="002520BA" w:rsidRDefault="002520BA">
            <w:pPr>
              <w:rPr>
                <w:sz w:val="2"/>
                <w:szCs w:val="2"/>
              </w:rPr>
            </w:pPr>
          </w:p>
        </w:tc>
        <w:tc>
          <w:tcPr>
            <w:tcW w:w="4185" w:type="dxa"/>
            <w:vMerge/>
          </w:tcPr>
          <w:p w14:paraId="73621F09" w14:textId="220FD881" w:rsidR="002520BA" w:rsidRDefault="002520BA" w:rsidP="00BB46A2">
            <w:pPr>
              <w:pStyle w:val="TableParagraph"/>
              <w:spacing w:before="0"/>
              <w:ind w:left="109"/>
              <w:rPr>
                <w:rFonts w:ascii="Times New Roman"/>
                <w:sz w:val="20"/>
              </w:rPr>
            </w:pPr>
          </w:p>
        </w:tc>
      </w:tr>
      <w:tr w:rsidR="002520BA" w14:paraId="51C52CEB" w14:textId="77777777" w:rsidTr="20DAF515">
        <w:trPr>
          <w:trHeight w:val="367"/>
        </w:trPr>
        <w:tc>
          <w:tcPr>
            <w:tcW w:w="1468" w:type="dxa"/>
            <w:shd w:val="clear" w:color="auto" w:fill="D6E3BC" w:themeFill="accent3" w:themeFillTint="66"/>
          </w:tcPr>
          <w:p w14:paraId="252F9F8E" w14:textId="500382D4" w:rsidR="002520BA" w:rsidRDefault="002520BA" w:rsidP="00F67C4D">
            <w:pPr>
              <w:pStyle w:val="TableParagraph"/>
              <w:spacing w:line="268" w:lineRule="auto"/>
              <w:ind w:left="57" w:right="181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hazard</w:t>
            </w:r>
          </w:p>
        </w:tc>
        <w:tc>
          <w:tcPr>
            <w:tcW w:w="3946" w:type="dxa"/>
            <w:shd w:val="clear" w:color="auto" w:fill="FFFFFF" w:themeFill="background1"/>
          </w:tcPr>
          <w:p w14:paraId="369EABFD" w14:textId="6057640C" w:rsidR="002520BA" w:rsidRDefault="002520BA" w:rsidP="00F67C4D">
            <w:pPr>
              <w:pStyle w:val="TableParagraph"/>
              <w:spacing w:line="268" w:lineRule="auto"/>
              <w:ind w:left="57" w:right="181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A danger or risk. </w:t>
            </w:r>
          </w:p>
        </w:tc>
        <w:tc>
          <w:tcPr>
            <w:tcW w:w="5811" w:type="dxa"/>
            <w:vMerge/>
          </w:tcPr>
          <w:p w14:paraId="0038DC62" w14:textId="77777777" w:rsidR="002520BA" w:rsidRDefault="002520BA">
            <w:pPr>
              <w:rPr>
                <w:sz w:val="2"/>
                <w:szCs w:val="2"/>
              </w:rPr>
            </w:pPr>
          </w:p>
        </w:tc>
        <w:tc>
          <w:tcPr>
            <w:tcW w:w="4185" w:type="dxa"/>
            <w:vMerge/>
          </w:tcPr>
          <w:p w14:paraId="206B5C6B" w14:textId="58FBCA23" w:rsidR="002520BA" w:rsidRDefault="002520BA" w:rsidP="00BB46A2">
            <w:pPr>
              <w:pStyle w:val="TableParagraph"/>
              <w:spacing w:before="0"/>
              <w:ind w:left="109"/>
              <w:rPr>
                <w:rFonts w:ascii="Times New Roman"/>
                <w:sz w:val="20"/>
              </w:rPr>
            </w:pPr>
          </w:p>
        </w:tc>
      </w:tr>
    </w:tbl>
    <w:p w14:paraId="5997CC1D" w14:textId="35C5BA44" w:rsidR="00633974" w:rsidRDefault="00633974"/>
    <w:sectPr w:rsidR="00633974" w:rsidSect="00747A2F">
      <w:headerReference w:type="default" r:id="rId19"/>
      <w:footerReference w:type="default" r:id="rId20"/>
      <w:type w:val="continuous"/>
      <w:pgSz w:w="16840" w:h="11900" w:orient="landscape"/>
      <w:pgMar w:top="280" w:right="280" w:bottom="280" w:left="740" w:header="283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929F6A" w14:textId="77777777" w:rsidR="001B5FCD" w:rsidRDefault="001B5FCD" w:rsidP="00747A2F">
      <w:r>
        <w:separator/>
      </w:r>
    </w:p>
  </w:endnote>
  <w:endnote w:type="continuationSeparator" w:id="0">
    <w:p w14:paraId="298FDB0B" w14:textId="77777777" w:rsidR="001B5FCD" w:rsidRDefault="001B5FCD" w:rsidP="00747A2F">
      <w:r>
        <w:continuationSeparator/>
      </w:r>
    </w:p>
  </w:endnote>
  <w:endnote w:type="continuationNotice" w:id="1">
    <w:p w14:paraId="4DF36732" w14:textId="77777777" w:rsidR="001B5FCD" w:rsidRDefault="001B5FC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D9CEA" w14:textId="77777777" w:rsidR="001B5FCD" w:rsidRDefault="001B5FCD" w:rsidP="00747A2F">
    <w:pPr>
      <w:pStyle w:val="Footer"/>
      <w:rPr>
        <w:sz w:val="16"/>
        <w:szCs w:val="16"/>
      </w:rPr>
    </w:pPr>
  </w:p>
  <w:p w14:paraId="4709864A" w14:textId="77777777" w:rsidR="001B5FCD" w:rsidRDefault="001B5FCD" w:rsidP="00747A2F">
    <w:pPr>
      <w:pStyle w:val="Footer"/>
      <w:rPr>
        <w:sz w:val="16"/>
        <w:szCs w:val="16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8FF5393" wp14:editId="063602DA">
              <wp:simplePos x="0" y="0"/>
              <wp:positionH relativeFrom="column">
                <wp:posOffset>-219710</wp:posOffset>
              </wp:positionH>
              <wp:positionV relativeFrom="paragraph">
                <wp:posOffset>-165100</wp:posOffset>
              </wp:positionV>
              <wp:extent cx="939800" cy="846455"/>
              <wp:effectExtent l="0" t="0" r="0" b="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39800" cy="84645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08ADE20D" w14:textId="77777777" w:rsidR="001B5FCD" w:rsidRDefault="001B5FCD" w:rsidP="00747A2F"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6D877260" wp14:editId="003BAFA2">
                                <wp:extent cx="728345" cy="490855"/>
                                <wp:effectExtent l="0" t="0" r="0" b="4445"/>
                                <wp:docPr id="8" name="Picture 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28345" cy="49085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8FF5393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33" type="#_x0000_t202" style="position:absolute;margin-left:-17.3pt;margin-top:-13pt;width:74pt;height:66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" fillcolor="window" stroked="f" strokeweight=".5pt">
              <v:textbox>
                <w:txbxContent>
                  <w:p w14:paraId="08ADE20D" w14:textId="77777777" w:rsidR="001B5FCD" w:rsidRDefault="001B5FCD" w:rsidP="00747A2F"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6D877260" wp14:editId="003BAFA2">
                          <wp:extent cx="728345" cy="490855"/>
                          <wp:effectExtent l="0" t="0" r="0" b="4445"/>
                          <wp:docPr id="8" name="Picture 8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28345" cy="49085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53719F76" w14:textId="19DC7617" w:rsidR="001B5FCD" w:rsidRDefault="20DAF515" w:rsidP="00747A2F">
    <w:pPr>
      <w:pStyle w:val="Footer"/>
      <w:rPr>
        <w:sz w:val="16"/>
        <w:szCs w:val="16"/>
      </w:rPr>
    </w:pPr>
    <w:r w:rsidRPr="20DAF515">
      <w:rPr>
        <w:rFonts w:cstheme="minorBidi"/>
        <w:sz w:val="16"/>
        <w:szCs w:val="16"/>
      </w:rPr>
      <w:t xml:space="preserve">    </w:t>
    </w:r>
    <w:r w:rsidRPr="20DAF515">
      <w:rPr>
        <w:noProof/>
      </w:rPr>
      <w:t xml:space="preserve">                      </w:t>
    </w:r>
    <w:r w:rsidRPr="20DAF515">
      <w:rPr>
        <w:rFonts w:cstheme="minorBidi"/>
        <w:color w:val="BFBFBF" w:themeColor="background1" w:themeShade="BF"/>
        <w:sz w:val="16"/>
        <w:szCs w:val="16"/>
      </w:rPr>
      <w:t xml:space="preserve">© </w:t>
    </w:r>
    <w:r w:rsidRPr="20DAF515">
      <w:rPr>
        <w:color w:val="BFBFBF" w:themeColor="background1" w:themeShade="BF"/>
        <w:sz w:val="16"/>
        <w:szCs w:val="16"/>
      </w:rPr>
      <w:t>All rights reserved Northampton Primary Academy Trust 2024</w:t>
    </w:r>
  </w:p>
  <w:p w14:paraId="65E8EEED" w14:textId="77777777" w:rsidR="001B5FCD" w:rsidRDefault="001B5FC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A76CD4" w14:textId="77777777" w:rsidR="001B5FCD" w:rsidRDefault="001B5FCD" w:rsidP="00747A2F">
      <w:r>
        <w:separator/>
      </w:r>
    </w:p>
  </w:footnote>
  <w:footnote w:type="continuationSeparator" w:id="0">
    <w:p w14:paraId="453A3BE2" w14:textId="77777777" w:rsidR="001B5FCD" w:rsidRDefault="001B5FCD" w:rsidP="00747A2F">
      <w:r>
        <w:continuationSeparator/>
      </w:r>
    </w:p>
  </w:footnote>
  <w:footnote w:type="continuationNotice" w:id="1">
    <w:p w14:paraId="4739019F" w14:textId="77777777" w:rsidR="001B5FCD" w:rsidRDefault="001B5FC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514F53" w14:textId="4632340E" w:rsidR="001B5FCD" w:rsidRDefault="7035D41B" w:rsidP="653ED5CE">
    <w:pPr>
      <w:pStyle w:val="Header"/>
      <w:rPr>
        <w:rFonts w:asciiTheme="minorHAnsi" w:eastAsiaTheme="minorEastAsia" w:hAnsiTheme="minorHAnsi" w:cstheme="minorBidi"/>
        <w:b/>
        <w:bCs/>
        <w:sz w:val="24"/>
        <w:szCs w:val="24"/>
      </w:rPr>
    </w:pPr>
    <w:r w:rsidRPr="7035D41B">
      <w:rPr>
        <w:rFonts w:asciiTheme="minorHAnsi" w:eastAsiaTheme="minorEastAsia" w:hAnsiTheme="minorHAnsi" w:cstheme="minorBidi"/>
        <w:b/>
        <w:bCs/>
        <w:sz w:val="24"/>
        <w:szCs w:val="24"/>
      </w:rPr>
      <w:t xml:space="preserve">Northampton Primary Academy Trust Science Year 4 Spring One Resource 2 </w:t>
    </w:r>
  </w:p>
  <w:p w14:paraId="18B5C887" w14:textId="77777777" w:rsidR="001B5FCD" w:rsidRDefault="001B5FC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D864E9"/>
    <w:multiLevelType w:val="hybridMultilevel"/>
    <w:tmpl w:val="10C4B5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17171B"/>
    <w:multiLevelType w:val="hybridMultilevel"/>
    <w:tmpl w:val="856ABFE0"/>
    <w:lvl w:ilvl="0" w:tplc="D430B446">
      <w:start w:val="1"/>
      <w:numFmt w:val="decimal"/>
      <w:lvlText w:val="%1."/>
      <w:lvlJc w:val="left"/>
      <w:pPr>
        <w:ind w:left="4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9" w:hanging="360"/>
      </w:pPr>
    </w:lvl>
    <w:lvl w:ilvl="2" w:tplc="0809001B" w:tentative="1">
      <w:start w:val="1"/>
      <w:numFmt w:val="lowerRoman"/>
      <w:lvlText w:val="%3."/>
      <w:lvlJc w:val="right"/>
      <w:pPr>
        <w:ind w:left="1909" w:hanging="180"/>
      </w:pPr>
    </w:lvl>
    <w:lvl w:ilvl="3" w:tplc="0809000F" w:tentative="1">
      <w:start w:val="1"/>
      <w:numFmt w:val="decimal"/>
      <w:lvlText w:val="%4."/>
      <w:lvlJc w:val="left"/>
      <w:pPr>
        <w:ind w:left="2629" w:hanging="360"/>
      </w:pPr>
    </w:lvl>
    <w:lvl w:ilvl="4" w:tplc="08090019" w:tentative="1">
      <w:start w:val="1"/>
      <w:numFmt w:val="lowerLetter"/>
      <w:lvlText w:val="%5."/>
      <w:lvlJc w:val="left"/>
      <w:pPr>
        <w:ind w:left="3349" w:hanging="360"/>
      </w:pPr>
    </w:lvl>
    <w:lvl w:ilvl="5" w:tplc="0809001B" w:tentative="1">
      <w:start w:val="1"/>
      <w:numFmt w:val="lowerRoman"/>
      <w:lvlText w:val="%6."/>
      <w:lvlJc w:val="right"/>
      <w:pPr>
        <w:ind w:left="4069" w:hanging="180"/>
      </w:pPr>
    </w:lvl>
    <w:lvl w:ilvl="6" w:tplc="0809000F" w:tentative="1">
      <w:start w:val="1"/>
      <w:numFmt w:val="decimal"/>
      <w:lvlText w:val="%7."/>
      <w:lvlJc w:val="left"/>
      <w:pPr>
        <w:ind w:left="4789" w:hanging="360"/>
      </w:pPr>
    </w:lvl>
    <w:lvl w:ilvl="7" w:tplc="08090019" w:tentative="1">
      <w:start w:val="1"/>
      <w:numFmt w:val="lowerLetter"/>
      <w:lvlText w:val="%8."/>
      <w:lvlJc w:val="left"/>
      <w:pPr>
        <w:ind w:left="5509" w:hanging="360"/>
      </w:pPr>
    </w:lvl>
    <w:lvl w:ilvl="8" w:tplc="0809001B" w:tentative="1">
      <w:start w:val="1"/>
      <w:numFmt w:val="lowerRoman"/>
      <w:lvlText w:val="%9."/>
      <w:lvlJc w:val="right"/>
      <w:pPr>
        <w:ind w:left="6229" w:hanging="180"/>
      </w:pPr>
    </w:lvl>
  </w:abstractNum>
  <w:num w:numId="1" w16cid:durableId="280456267">
    <w:abstractNumId w:val="1"/>
  </w:num>
  <w:num w:numId="2" w16cid:durableId="1208529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drawingGridHorizontalSpacing w:val="110"/>
  <w:displayHorizont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25DD"/>
    <w:rsid w:val="00044D13"/>
    <w:rsid w:val="00072360"/>
    <w:rsid w:val="000825DD"/>
    <w:rsid w:val="00096FB5"/>
    <w:rsid w:val="000B4914"/>
    <w:rsid w:val="000F3C5C"/>
    <w:rsid w:val="00134060"/>
    <w:rsid w:val="001A61BA"/>
    <w:rsid w:val="001B1527"/>
    <w:rsid w:val="001B5FCD"/>
    <w:rsid w:val="001E6DF8"/>
    <w:rsid w:val="001F6CEE"/>
    <w:rsid w:val="00221721"/>
    <w:rsid w:val="002308DD"/>
    <w:rsid w:val="00246B4F"/>
    <w:rsid w:val="002520BA"/>
    <w:rsid w:val="00252416"/>
    <w:rsid w:val="002B4B42"/>
    <w:rsid w:val="002D216E"/>
    <w:rsid w:val="002E6EF2"/>
    <w:rsid w:val="00305274"/>
    <w:rsid w:val="00306489"/>
    <w:rsid w:val="00347AC4"/>
    <w:rsid w:val="0038775F"/>
    <w:rsid w:val="00396DA5"/>
    <w:rsid w:val="003F095C"/>
    <w:rsid w:val="004938D9"/>
    <w:rsid w:val="00574790"/>
    <w:rsid w:val="00604806"/>
    <w:rsid w:val="00630755"/>
    <w:rsid w:val="00633974"/>
    <w:rsid w:val="00747A2F"/>
    <w:rsid w:val="007A1023"/>
    <w:rsid w:val="007A209C"/>
    <w:rsid w:val="007B2ADB"/>
    <w:rsid w:val="007D71CD"/>
    <w:rsid w:val="00883C9B"/>
    <w:rsid w:val="008858AA"/>
    <w:rsid w:val="00896EAD"/>
    <w:rsid w:val="008E3FC4"/>
    <w:rsid w:val="008F1612"/>
    <w:rsid w:val="00944168"/>
    <w:rsid w:val="00996B99"/>
    <w:rsid w:val="009A0A3F"/>
    <w:rsid w:val="009A2AAD"/>
    <w:rsid w:val="009B390D"/>
    <w:rsid w:val="00AB7356"/>
    <w:rsid w:val="00AC77B4"/>
    <w:rsid w:val="00AD277B"/>
    <w:rsid w:val="00B7057B"/>
    <w:rsid w:val="00BC767F"/>
    <w:rsid w:val="00CA7C6F"/>
    <w:rsid w:val="00CC7282"/>
    <w:rsid w:val="00CF6207"/>
    <w:rsid w:val="00D363BA"/>
    <w:rsid w:val="00EA2109"/>
    <w:rsid w:val="00EB2172"/>
    <w:rsid w:val="00EF425A"/>
    <w:rsid w:val="00F173F0"/>
    <w:rsid w:val="00F67C4D"/>
    <w:rsid w:val="00F93BB3"/>
    <w:rsid w:val="04DB8017"/>
    <w:rsid w:val="1578E980"/>
    <w:rsid w:val="1DEA7202"/>
    <w:rsid w:val="1FAD542E"/>
    <w:rsid w:val="20DAF515"/>
    <w:rsid w:val="33D7ED8C"/>
    <w:rsid w:val="3CE7D80A"/>
    <w:rsid w:val="3D780D7B"/>
    <w:rsid w:val="456F0976"/>
    <w:rsid w:val="4F0BE86A"/>
    <w:rsid w:val="653ED5CE"/>
    <w:rsid w:val="6B40B532"/>
    <w:rsid w:val="7035D41B"/>
    <w:rsid w:val="7180BF57"/>
    <w:rsid w:val="71BA3FF9"/>
    <w:rsid w:val="77609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ABF8E"/>
  <w15:docId w15:val="{9808E7BC-8521-4BF6-9700-263C9F83C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ahoma" w:eastAsia="Tahoma" w:hAnsi="Tahoma" w:cs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"/>
      <w:ind w:left="110"/>
    </w:pPr>
  </w:style>
  <w:style w:type="paragraph" w:styleId="Header">
    <w:name w:val="header"/>
    <w:basedOn w:val="Normal"/>
    <w:link w:val="HeaderChar"/>
    <w:uiPriority w:val="99"/>
    <w:unhideWhenUsed/>
    <w:rsid w:val="00747A2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7A2F"/>
    <w:rPr>
      <w:rFonts w:ascii="Tahoma" w:eastAsia="Tahoma" w:hAnsi="Tahoma" w:cs="Tahoma"/>
    </w:rPr>
  </w:style>
  <w:style w:type="paragraph" w:styleId="Footer">
    <w:name w:val="footer"/>
    <w:basedOn w:val="Normal"/>
    <w:link w:val="FooterChar"/>
    <w:uiPriority w:val="99"/>
    <w:unhideWhenUsed/>
    <w:rsid w:val="00747A2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7A2F"/>
    <w:rPr>
      <w:rFonts w:ascii="Tahoma" w:eastAsia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g"/><Relationship Id="rId18" Type="http://schemas.openxmlformats.org/officeDocument/2006/relationships/image" Target="media/image9.jpe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jpeg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6.jpg"/><Relationship Id="rId10" Type="http://schemas.openxmlformats.org/officeDocument/2006/relationships/image" Target="media/image1.jpeg"/><Relationship Id="rId19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531F440AF91E42B489D5F16BCBDA11" ma:contentTypeVersion="38" ma:contentTypeDescription="Create a new document." ma:contentTypeScope="" ma:versionID="e5f876c6482cf4f45ec4fe130e2046ff">
  <xsd:schema xmlns:xsd="http://www.w3.org/2001/XMLSchema" xmlns:xs="http://www.w3.org/2001/XMLSchema" xmlns:p="http://schemas.microsoft.com/office/2006/metadata/properties" xmlns:ns2="f49eb405-c4ae-4f7b-879f-e060f17175c6" xmlns:ns3="1b05f5b2-6dec-403d-afa0-be9410aeb756" targetNamespace="http://schemas.microsoft.com/office/2006/metadata/properties" ma:root="true" ma:fieldsID="1dfb52349aef522e83f15f36cf72ce2e" ns2:_="" ns3:_="">
    <xsd:import namespace="f49eb405-c4ae-4f7b-879f-e060f17175c6"/>
    <xsd:import namespace="1b05f5b2-6dec-403d-afa0-be9410aeb756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9eb405-c4ae-4f7b-879f-e060f17175c6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7" nillable="true" ma:displayName="Length (seconds)" ma:internalName="MediaLengthInSeconds" ma:readOnly="true">
      <xsd:simpleType>
        <xsd:restriction base="dms:Unknown"/>
      </xsd:simpleType>
    </xsd:element>
    <xsd:element name="MediaServiceOCR" ma:index="3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dff5761e-5430-4b59-9dfd-edc36eb7c3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05f5b2-6dec-403d-afa0-be9410aeb756" elementFormDefault="qualified">
    <xsd:import namespace="http://schemas.microsoft.com/office/2006/documentManagement/types"/>
    <xsd:import namespace="http://schemas.microsoft.com/office/infopath/2007/PartnerControls"/>
    <xsd:element name="SharedWithUsers" ma:index="3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2" nillable="true" ma:displayName="Taxonomy Catch All Column" ma:hidden="true" ma:list="{1c134be4-d77d-498f-acb1-57121cc6a54f}" ma:internalName="TaxCatchAll" ma:showField="CatchAllData" ma:web="1b05f5b2-6dec-403d-afa0-be9410aeb7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1b05f5b2-6dec-403d-afa0-be9410aeb756">
      <UserInfo>
        <DisplayName>Rebecca Tompkins</DisplayName>
        <AccountId>86</AccountId>
        <AccountType/>
      </UserInfo>
      <UserInfo>
        <DisplayName>Fiona Landeman</DisplayName>
        <AccountId>177</AccountId>
        <AccountType/>
      </UserInfo>
    </SharedWithUsers>
    <TaxCatchAll xmlns="1b05f5b2-6dec-403d-afa0-be9410aeb756" xsi:nil="true"/>
    <lcf76f155ced4ddcb4097134ff3c332f xmlns="f49eb405-c4ae-4f7b-879f-e060f17175c6">
      <Terms xmlns="http://schemas.microsoft.com/office/infopath/2007/PartnerControls"/>
    </lcf76f155ced4ddcb4097134ff3c332f>
    <DefaultSectionNames xmlns="f49eb405-c4ae-4f7b-879f-e060f17175c6" xsi:nil="true"/>
    <Member_Groups xmlns="f49eb405-c4ae-4f7b-879f-e060f17175c6">
      <UserInfo>
        <DisplayName/>
        <AccountId xsi:nil="true"/>
        <AccountType/>
      </UserInfo>
    </Member_Groups>
    <NotebookType xmlns="f49eb405-c4ae-4f7b-879f-e060f17175c6" xsi:nil="true"/>
    <Leaders xmlns="f49eb405-c4ae-4f7b-879f-e060f17175c6">
      <UserInfo>
        <DisplayName/>
        <AccountId xsi:nil="true"/>
        <AccountType/>
      </UserInfo>
    </Leaders>
    <LMS_Mappings xmlns="f49eb405-c4ae-4f7b-879f-e060f17175c6" xsi:nil="true"/>
    <Templates xmlns="f49eb405-c4ae-4f7b-879f-e060f17175c6" xsi:nil="true"/>
    <Members xmlns="f49eb405-c4ae-4f7b-879f-e060f17175c6">
      <UserInfo>
        <DisplayName/>
        <AccountId xsi:nil="true"/>
        <AccountType/>
      </UserInfo>
    </Members>
    <Self_Registration_Enabled xmlns="f49eb405-c4ae-4f7b-879f-e060f17175c6" xsi:nil="true"/>
    <Has_Leaders_Only_SectionGroup xmlns="f49eb405-c4ae-4f7b-879f-e060f17175c6" xsi:nil="true"/>
    <Distribution_Groups xmlns="f49eb405-c4ae-4f7b-879f-e060f17175c6" xsi:nil="true"/>
    <Invited_Leaders xmlns="f49eb405-c4ae-4f7b-879f-e060f17175c6" xsi:nil="true"/>
    <IsNotebookLocked xmlns="f49eb405-c4ae-4f7b-879f-e060f17175c6" xsi:nil="true"/>
    <Invited_Members xmlns="f49eb405-c4ae-4f7b-879f-e060f17175c6" xsi:nil="true"/>
    <CultureName xmlns="f49eb405-c4ae-4f7b-879f-e060f17175c6" xsi:nil="true"/>
    <AppVersion xmlns="f49eb405-c4ae-4f7b-879f-e060f17175c6" xsi:nil="true"/>
    <TeamsChannelId xmlns="f49eb405-c4ae-4f7b-879f-e060f17175c6" xsi:nil="true"/>
    <FolderType xmlns="f49eb405-c4ae-4f7b-879f-e060f17175c6" xsi:nil="true"/>
    <Is_Collaboration_Space_Locked xmlns="f49eb405-c4ae-4f7b-879f-e060f17175c6" xsi:nil="true"/>
    <Math_Settings xmlns="f49eb405-c4ae-4f7b-879f-e060f17175c6" xsi:nil="true"/>
    <Owner xmlns="f49eb405-c4ae-4f7b-879f-e060f17175c6">
      <UserInfo>
        <DisplayName/>
        <AccountId xsi:nil="true"/>
        <AccountType/>
      </UserInfo>
    </Owner>
  </documentManagement>
</p:properties>
</file>

<file path=customXml/itemProps1.xml><?xml version="1.0" encoding="utf-8"?>
<ds:datastoreItem xmlns:ds="http://schemas.openxmlformats.org/officeDocument/2006/customXml" ds:itemID="{3A890E7C-3C3B-4564-967E-80F16DC45AC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74E3977-206E-4BEC-B807-5089ECF069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9eb405-c4ae-4f7b-879f-e060f17175c6"/>
    <ds:schemaRef ds:uri="1b05f5b2-6dec-403d-afa0-be9410aeb7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6DB96E3-4259-45FE-9BCB-0C9D0E407D09}">
  <ds:schemaRefs>
    <ds:schemaRef ds:uri="http://purl.org/dc/terms/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elements/1.1/"/>
    <ds:schemaRef ds:uri="http://purl.org/dc/dcmitype/"/>
    <ds:schemaRef ds:uri="http://schemas.microsoft.com/office/infopath/2007/PartnerControls"/>
    <ds:schemaRef ds:uri="2d6c91f9-48b4-4628-a4af-7ffaf7bce280"/>
    <ds:schemaRef ds:uri="9003d9c3-7365-4e32-aa51-c1b9cfd20603"/>
    <ds:schemaRef ds:uri="1b05f5b2-6dec-403d-afa0-be9410aeb756"/>
    <ds:schemaRef ds:uri="f49eb405-c4ae-4f7b-879f-e060f17175c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1366</Characters>
  <Application>Microsoft Office Word</Application>
  <DocSecurity>0</DocSecurity>
  <Lines>11</Lines>
  <Paragraphs>3</Paragraphs>
  <ScaleCrop>false</ScaleCrop>
  <Company/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JTimmins</dc:creator>
  <cp:keywords/>
  <cp:lastModifiedBy>Jenny May</cp:lastModifiedBy>
  <cp:revision>2</cp:revision>
  <dcterms:created xsi:type="dcterms:W3CDTF">2024-03-24T12:08:00Z</dcterms:created>
  <dcterms:modified xsi:type="dcterms:W3CDTF">2024-03-24T12:08:00Z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0x01010053531F440AF91E42B489D5F16BCBDA11</vt:lpwstr>
  </property>
  <property fmtid="{D5CDD505-2E9C-101B-9397-08002B2CF9AE}" pid="3" name="MediaServiceImageTags">
    <vt:lpwstr/>
  </property>
  <property fmtid="{D5CDD505-2E9C-101B-9397-08002B2CF9AE}" pid="4" name="Order">
    <vt:r8>22451600</vt:r8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xd_Signature">
    <vt:bool>false</vt:bool>
  </property>
</Properties>
</file>