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622"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86"/>
        <w:gridCol w:w="4869"/>
        <w:gridCol w:w="2502"/>
        <w:gridCol w:w="3261"/>
        <w:gridCol w:w="3404"/>
      </w:tblGrid>
      <w:tr w:rsidR="001972EE" w:rsidRPr="00E06D57" w14:paraId="2F875708" w14:textId="77777777" w:rsidTr="4DA32782">
        <w:trPr>
          <w:trHeight w:val="302"/>
        </w:trPr>
        <w:tc>
          <w:tcPr>
            <w:tcW w:w="15622" w:type="dxa"/>
            <w:gridSpan w:val="5"/>
            <w:shd w:val="clear" w:color="auto" w:fill="D6E3BC" w:themeFill="accent3" w:themeFillTint="66"/>
          </w:tcPr>
          <w:p w14:paraId="428CD2FF" w14:textId="2836B895" w:rsidR="001972EE" w:rsidRPr="00E06D57" w:rsidRDefault="0092381D" w:rsidP="00722AF8">
            <w:pPr>
              <w:pStyle w:val="TableParagraph"/>
              <w:spacing w:before="7"/>
              <w:jc w:val="center"/>
              <w:rPr>
                <w:sz w:val="21"/>
                <w:szCs w:val="21"/>
              </w:rPr>
            </w:pPr>
            <w:r>
              <w:rPr>
                <w:bCs/>
                <w:w w:val="110"/>
                <w:sz w:val="21"/>
                <w:szCs w:val="21"/>
              </w:rPr>
              <w:t xml:space="preserve">LIFE CYCLES, REPRODUCTION and STAGES IN HUMAN GROWTH </w:t>
            </w:r>
            <w:r w:rsidR="001972EE" w:rsidRPr="00E06D57">
              <w:rPr>
                <w:w w:val="110"/>
                <w:sz w:val="21"/>
                <w:szCs w:val="21"/>
              </w:rPr>
              <w:t xml:space="preserve">– Knowledge </w:t>
            </w:r>
            <w:proofErr w:type="spellStart"/>
            <w:r w:rsidR="001972EE" w:rsidRPr="00E06D57">
              <w:rPr>
                <w:w w:val="110"/>
                <w:sz w:val="21"/>
                <w:szCs w:val="21"/>
              </w:rPr>
              <w:t>Organiser</w:t>
            </w:r>
            <w:proofErr w:type="spellEnd"/>
            <w:r w:rsidR="001972EE" w:rsidRPr="00E06D57">
              <w:rPr>
                <w:w w:val="110"/>
                <w:sz w:val="21"/>
                <w:szCs w:val="21"/>
              </w:rPr>
              <w:t xml:space="preserve"> Year </w:t>
            </w:r>
            <w:r w:rsidR="282245FC" w:rsidRPr="00E06D57">
              <w:rPr>
                <w:w w:val="110"/>
                <w:sz w:val="21"/>
                <w:szCs w:val="21"/>
              </w:rPr>
              <w:t>5</w:t>
            </w:r>
            <w:r w:rsidR="001972EE" w:rsidRPr="00E06D57">
              <w:rPr>
                <w:w w:val="110"/>
                <w:sz w:val="21"/>
                <w:szCs w:val="21"/>
              </w:rPr>
              <w:t xml:space="preserve"> </w:t>
            </w:r>
            <w:r>
              <w:rPr>
                <w:w w:val="110"/>
                <w:sz w:val="21"/>
                <w:szCs w:val="21"/>
              </w:rPr>
              <w:t>Summer</w:t>
            </w:r>
            <w:r w:rsidR="001972EE" w:rsidRPr="00E06D57">
              <w:rPr>
                <w:w w:val="110"/>
                <w:sz w:val="21"/>
                <w:szCs w:val="21"/>
              </w:rPr>
              <w:t xml:space="preserve"> </w:t>
            </w:r>
            <w:r w:rsidR="001972EE" w:rsidRPr="00E06D57">
              <w:rPr>
                <w:bCs/>
                <w:w w:val="110"/>
                <w:sz w:val="21"/>
                <w:szCs w:val="21"/>
              </w:rPr>
              <w:t>2</w:t>
            </w:r>
          </w:p>
        </w:tc>
      </w:tr>
      <w:tr w:rsidR="005D3067" w:rsidRPr="00012475" w14:paraId="2E986F33" w14:textId="77777777" w:rsidTr="00732A6B">
        <w:trPr>
          <w:trHeight w:val="383"/>
        </w:trPr>
        <w:tc>
          <w:tcPr>
            <w:tcW w:w="6455" w:type="dxa"/>
            <w:gridSpan w:val="2"/>
            <w:shd w:val="clear" w:color="auto" w:fill="D6E3BC" w:themeFill="accent3" w:themeFillTint="66"/>
          </w:tcPr>
          <w:p w14:paraId="762291F0" w14:textId="77777777" w:rsidR="005D3067" w:rsidRPr="00FA568B" w:rsidRDefault="005D3067" w:rsidP="00722AF8">
            <w:pPr>
              <w:pStyle w:val="TableParagraph"/>
              <w:spacing w:before="9"/>
              <w:ind w:left="105"/>
              <w:jc w:val="center"/>
              <w:rPr>
                <w:sz w:val="18"/>
                <w:szCs w:val="18"/>
              </w:rPr>
            </w:pPr>
            <w:r w:rsidRPr="00FA568B">
              <w:rPr>
                <w:bCs/>
                <w:w w:val="110"/>
                <w:sz w:val="18"/>
                <w:szCs w:val="18"/>
              </w:rPr>
              <w:t>Vocabulary</w:t>
            </w:r>
          </w:p>
        </w:tc>
        <w:tc>
          <w:tcPr>
            <w:tcW w:w="2502" w:type="dxa"/>
            <w:shd w:val="clear" w:color="auto" w:fill="D6E3BC" w:themeFill="accent3" w:themeFillTint="66"/>
          </w:tcPr>
          <w:p w14:paraId="2745A1B2" w14:textId="0098CDE5" w:rsidR="005D3067" w:rsidRPr="003009F3" w:rsidRDefault="00857878" w:rsidP="00857878">
            <w:pPr>
              <w:pStyle w:val="TableParagraph"/>
              <w:spacing w:before="0"/>
              <w:ind w:left="0"/>
              <w:jc w:val="center"/>
            </w:pPr>
            <w:r>
              <w:t>Stages in Human Growth</w:t>
            </w:r>
          </w:p>
        </w:tc>
        <w:tc>
          <w:tcPr>
            <w:tcW w:w="3261" w:type="dxa"/>
            <w:shd w:val="clear" w:color="auto" w:fill="D6E3BC" w:themeFill="accent3" w:themeFillTint="66"/>
          </w:tcPr>
          <w:p w14:paraId="303FD8B7" w14:textId="0C60E807" w:rsidR="005D3067" w:rsidRPr="004E7B90" w:rsidRDefault="005D3067" w:rsidP="00722AF8">
            <w:pPr>
              <w:pStyle w:val="TableParagraph"/>
              <w:spacing w:before="7" w:line="259" w:lineRule="auto"/>
              <w:jc w:val="center"/>
            </w:pPr>
            <w:r>
              <w:t>Changes in Puberty</w:t>
            </w:r>
          </w:p>
        </w:tc>
        <w:tc>
          <w:tcPr>
            <w:tcW w:w="3404" w:type="dxa"/>
            <w:shd w:val="clear" w:color="auto" w:fill="D6E3BC" w:themeFill="accent3" w:themeFillTint="66"/>
          </w:tcPr>
          <w:p w14:paraId="3558E6BB" w14:textId="032194A7" w:rsidR="005D3067" w:rsidRPr="004E7B90" w:rsidRDefault="005D3067" w:rsidP="00857878">
            <w:pPr>
              <w:pStyle w:val="TableParagraph"/>
              <w:spacing w:before="7" w:line="259" w:lineRule="auto"/>
              <w:ind w:left="0"/>
              <w:jc w:val="center"/>
            </w:pPr>
            <w:r>
              <w:t>Asexual Reproduction in Plants</w:t>
            </w:r>
          </w:p>
        </w:tc>
      </w:tr>
      <w:tr w:rsidR="002B020A" w:rsidRPr="00012475" w14:paraId="7D33E15C" w14:textId="77777777" w:rsidTr="002B020A">
        <w:trPr>
          <w:trHeight w:val="498"/>
        </w:trPr>
        <w:tc>
          <w:tcPr>
            <w:tcW w:w="1586" w:type="dxa"/>
            <w:shd w:val="clear" w:color="auto" w:fill="D6E3BC" w:themeFill="accent3" w:themeFillTint="66"/>
          </w:tcPr>
          <w:p w14:paraId="0C466C55" w14:textId="69288F69" w:rsidR="002B020A" w:rsidRPr="00FA568B" w:rsidRDefault="002B020A" w:rsidP="00DA3B0B">
            <w:pPr>
              <w:pStyle w:val="TableParagraph"/>
              <w:spacing w:before="9"/>
              <w:ind w:left="105"/>
              <w:rPr>
                <w:bCs/>
                <w:w w:val="110"/>
                <w:sz w:val="18"/>
                <w:szCs w:val="18"/>
              </w:rPr>
            </w:pPr>
            <w:r w:rsidRPr="00FA568B">
              <w:rPr>
                <w:bCs/>
                <w:w w:val="110"/>
                <w:sz w:val="18"/>
                <w:szCs w:val="18"/>
              </w:rPr>
              <w:t>adolescence</w:t>
            </w:r>
          </w:p>
        </w:tc>
        <w:tc>
          <w:tcPr>
            <w:tcW w:w="4869" w:type="dxa"/>
            <w:shd w:val="clear" w:color="auto" w:fill="FFFFFF" w:themeFill="background1"/>
          </w:tcPr>
          <w:p w14:paraId="0DAF6212" w14:textId="77777777" w:rsidR="002B020A" w:rsidRPr="00FA568B" w:rsidRDefault="002B020A" w:rsidP="000D3322">
            <w:pPr>
              <w:pStyle w:val="TableParagraph"/>
              <w:spacing w:before="9"/>
              <w:ind w:left="57" w:right="57"/>
              <w:rPr>
                <w:w w:val="110"/>
                <w:sz w:val="18"/>
                <w:szCs w:val="18"/>
              </w:rPr>
            </w:pPr>
            <w:r w:rsidRPr="00FA568B">
              <w:rPr>
                <w:w w:val="110"/>
                <w:sz w:val="18"/>
                <w:szCs w:val="18"/>
              </w:rPr>
              <w:t>The time between the start of puberty and</w:t>
            </w:r>
          </w:p>
          <w:p w14:paraId="04B6B81F" w14:textId="1C52057D" w:rsidR="002B020A" w:rsidRPr="00FA568B" w:rsidRDefault="002B020A" w:rsidP="000D3322">
            <w:pPr>
              <w:pStyle w:val="TableParagraph"/>
              <w:spacing w:before="9"/>
              <w:ind w:left="57" w:right="57"/>
              <w:rPr>
                <w:w w:val="110"/>
                <w:sz w:val="18"/>
                <w:szCs w:val="18"/>
              </w:rPr>
            </w:pPr>
            <w:r w:rsidRPr="00FA568B">
              <w:rPr>
                <w:w w:val="110"/>
                <w:sz w:val="18"/>
                <w:szCs w:val="18"/>
              </w:rPr>
              <w:t>adulthood</w:t>
            </w:r>
          </w:p>
        </w:tc>
        <w:tc>
          <w:tcPr>
            <w:tcW w:w="2502" w:type="dxa"/>
            <w:vMerge w:val="restart"/>
            <w:shd w:val="clear" w:color="auto" w:fill="FFFFFF" w:themeFill="background1"/>
          </w:tcPr>
          <w:p w14:paraId="70C23C6C" w14:textId="79BC128F" w:rsidR="002B020A" w:rsidRDefault="002B020A" w:rsidP="008D2D96">
            <w:pPr>
              <w:pStyle w:val="TableParagraph"/>
              <w:spacing w:before="0"/>
              <w:jc w:val="center"/>
            </w:pPr>
            <w:r>
              <w:rPr>
                <w:noProof/>
                <w:lang w:val="en-GB" w:eastAsia="en-GB"/>
              </w:rPr>
              <w:drawing>
                <wp:anchor distT="0" distB="0" distL="114300" distR="114300" simplePos="0" relativeHeight="251682819" behindDoc="0" locked="0" layoutInCell="1" allowOverlap="1" wp14:anchorId="0EF3D01C" wp14:editId="734107E9">
                  <wp:simplePos x="0" y="0"/>
                  <wp:positionH relativeFrom="column">
                    <wp:posOffset>153988</wp:posOffset>
                  </wp:positionH>
                  <wp:positionV relativeFrom="paragraph">
                    <wp:posOffset>31433</wp:posOffset>
                  </wp:positionV>
                  <wp:extent cx="1157287" cy="1909267"/>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8487" t="26514" r="38477" b="14602"/>
                          <a:stretch/>
                        </pic:blipFill>
                        <pic:spPr bwMode="auto">
                          <a:xfrm>
                            <a:off x="0" y="0"/>
                            <a:ext cx="1169868" cy="19300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61" w:type="dxa"/>
            <w:vMerge w:val="restart"/>
            <w:shd w:val="clear" w:color="auto" w:fill="FFFFFF" w:themeFill="background1"/>
          </w:tcPr>
          <w:p w14:paraId="12649504" w14:textId="20E03972" w:rsidR="002B020A" w:rsidRDefault="002B020A" w:rsidP="00732A6B">
            <w:pPr>
              <w:pStyle w:val="TableParagraph"/>
              <w:numPr>
                <w:ilvl w:val="0"/>
                <w:numId w:val="9"/>
              </w:numPr>
              <w:spacing w:before="7" w:line="259" w:lineRule="auto"/>
              <w:rPr>
                <w:sz w:val="20"/>
                <w:szCs w:val="20"/>
              </w:rPr>
            </w:pPr>
            <w:r>
              <w:rPr>
                <w:sz w:val="20"/>
                <w:szCs w:val="20"/>
              </w:rPr>
              <w:t>There are emotional and physical changes</w:t>
            </w:r>
          </w:p>
          <w:p w14:paraId="42901CF7" w14:textId="77777777" w:rsidR="002B020A" w:rsidRDefault="002B020A" w:rsidP="00FA58C3">
            <w:pPr>
              <w:pStyle w:val="TableParagraph"/>
              <w:numPr>
                <w:ilvl w:val="0"/>
                <w:numId w:val="8"/>
              </w:numPr>
              <w:spacing w:before="7" w:line="259" w:lineRule="auto"/>
              <w:rPr>
                <w:sz w:val="20"/>
                <w:szCs w:val="20"/>
              </w:rPr>
            </w:pPr>
            <w:r>
              <w:rPr>
                <w:sz w:val="20"/>
                <w:szCs w:val="20"/>
              </w:rPr>
              <w:t>Girls usually begin puberty earlier than boys</w:t>
            </w:r>
          </w:p>
          <w:p w14:paraId="19499184" w14:textId="77777777" w:rsidR="002B020A" w:rsidRDefault="002B020A" w:rsidP="00FA58C3">
            <w:pPr>
              <w:pStyle w:val="TableParagraph"/>
              <w:numPr>
                <w:ilvl w:val="0"/>
                <w:numId w:val="8"/>
              </w:numPr>
              <w:spacing w:before="7" w:line="259" w:lineRule="auto"/>
              <w:rPr>
                <w:sz w:val="20"/>
                <w:szCs w:val="20"/>
              </w:rPr>
            </w:pPr>
            <w:r>
              <w:rPr>
                <w:sz w:val="20"/>
                <w:szCs w:val="20"/>
              </w:rPr>
              <w:t>Reproductive organs mature</w:t>
            </w:r>
          </w:p>
          <w:p w14:paraId="5642501C" w14:textId="0A30639F" w:rsidR="002B020A" w:rsidRDefault="002B020A" w:rsidP="00FA58C3">
            <w:pPr>
              <w:pStyle w:val="TableParagraph"/>
              <w:numPr>
                <w:ilvl w:val="0"/>
                <w:numId w:val="8"/>
              </w:numPr>
              <w:spacing w:before="7" w:line="259" w:lineRule="auto"/>
              <w:rPr>
                <w:sz w:val="20"/>
                <w:szCs w:val="20"/>
              </w:rPr>
            </w:pPr>
            <w:r>
              <w:rPr>
                <w:sz w:val="20"/>
                <w:szCs w:val="20"/>
              </w:rPr>
              <w:t>Children have a growth spurt</w:t>
            </w:r>
          </w:p>
          <w:p w14:paraId="02E87832" w14:textId="77777777" w:rsidR="002B020A" w:rsidRDefault="002B020A" w:rsidP="00FA58C3">
            <w:pPr>
              <w:pStyle w:val="TableParagraph"/>
              <w:numPr>
                <w:ilvl w:val="0"/>
                <w:numId w:val="8"/>
              </w:numPr>
              <w:spacing w:before="7" w:line="259" w:lineRule="auto"/>
              <w:rPr>
                <w:sz w:val="20"/>
                <w:szCs w:val="20"/>
              </w:rPr>
            </w:pPr>
            <w:r>
              <w:rPr>
                <w:sz w:val="20"/>
                <w:szCs w:val="20"/>
              </w:rPr>
              <w:t xml:space="preserve">There is an increase in sweat production </w:t>
            </w:r>
          </w:p>
          <w:p w14:paraId="1277ADBF" w14:textId="77777777" w:rsidR="002B020A" w:rsidRDefault="002B020A" w:rsidP="00FA58C3">
            <w:pPr>
              <w:pStyle w:val="TableParagraph"/>
              <w:numPr>
                <w:ilvl w:val="0"/>
                <w:numId w:val="8"/>
              </w:numPr>
              <w:spacing w:before="7" w:line="259" w:lineRule="auto"/>
              <w:rPr>
                <w:sz w:val="20"/>
                <w:szCs w:val="20"/>
              </w:rPr>
            </w:pPr>
            <w:r>
              <w:rPr>
                <w:sz w:val="20"/>
                <w:szCs w:val="20"/>
              </w:rPr>
              <w:t>Growth of body hair</w:t>
            </w:r>
          </w:p>
          <w:p w14:paraId="0DEC7306" w14:textId="77777777" w:rsidR="002B020A" w:rsidRDefault="002B020A" w:rsidP="00FA58C3">
            <w:pPr>
              <w:pStyle w:val="TableParagraph"/>
              <w:numPr>
                <w:ilvl w:val="0"/>
                <w:numId w:val="8"/>
              </w:numPr>
              <w:spacing w:before="7" w:line="259" w:lineRule="auto"/>
              <w:rPr>
                <w:sz w:val="20"/>
                <w:szCs w:val="20"/>
              </w:rPr>
            </w:pPr>
            <w:r>
              <w:rPr>
                <w:sz w:val="20"/>
                <w:szCs w:val="20"/>
              </w:rPr>
              <w:t>Muscle growth</w:t>
            </w:r>
          </w:p>
          <w:p w14:paraId="5092055A" w14:textId="1BB1E64B" w:rsidR="002B020A" w:rsidRPr="006F7C46" w:rsidRDefault="002B020A" w:rsidP="00FA58C3">
            <w:pPr>
              <w:pStyle w:val="TableParagraph"/>
              <w:numPr>
                <w:ilvl w:val="0"/>
                <w:numId w:val="8"/>
              </w:numPr>
              <w:spacing w:before="7" w:line="259" w:lineRule="auto"/>
              <w:rPr>
                <w:sz w:val="20"/>
                <w:szCs w:val="20"/>
              </w:rPr>
            </w:pPr>
            <w:r>
              <w:rPr>
                <w:sz w:val="20"/>
                <w:szCs w:val="20"/>
              </w:rPr>
              <w:t>In girls, widening of hips and breast development</w:t>
            </w:r>
          </w:p>
        </w:tc>
        <w:tc>
          <w:tcPr>
            <w:tcW w:w="3404" w:type="dxa"/>
            <w:vMerge w:val="restart"/>
            <w:shd w:val="clear" w:color="auto" w:fill="FFFFFF" w:themeFill="background1"/>
          </w:tcPr>
          <w:p w14:paraId="3BB4C7E9" w14:textId="77777777" w:rsidR="002B020A" w:rsidRDefault="002B020A" w:rsidP="009D7073">
            <w:pPr>
              <w:pStyle w:val="TableParagraph"/>
              <w:spacing w:before="7" w:line="259" w:lineRule="auto"/>
              <w:rPr>
                <w:sz w:val="20"/>
                <w:szCs w:val="20"/>
              </w:rPr>
            </w:pPr>
            <w:r>
              <w:rPr>
                <w:sz w:val="20"/>
                <w:szCs w:val="20"/>
              </w:rPr>
              <w:t xml:space="preserve">Plants can reproduce asexually through their stems, roots, and leaves. Asexual reproduction requires one parent and produces plants which are identical </w:t>
            </w:r>
            <w:r w:rsidRPr="58733D2A">
              <w:rPr>
                <w:sz w:val="20"/>
                <w:szCs w:val="20"/>
              </w:rPr>
              <w:t xml:space="preserve">to </w:t>
            </w:r>
            <w:r>
              <w:rPr>
                <w:sz w:val="20"/>
                <w:szCs w:val="20"/>
              </w:rPr>
              <w:t xml:space="preserve">the parent. Examples include:  </w:t>
            </w:r>
          </w:p>
          <w:p w14:paraId="15D398B3" w14:textId="2032D018" w:rsidR="002B020A" w:rsidRDefault="002B020A" w:rsidP="009D7073">
            <w:pPr>
              <w:pStyle w:val="TableParagraph"/>
              <w:spacing w:before="7" w:line="259" w:lineRule="auto"/>
              <w:rPr>
                <w:sz w:val="20"/>
                <w:szCs w:val="20"/>
              </w:rPr>
            </w:pPr>
            <w:r>
              <w:rPr>
                <w:sz w:val="20"/>
                <w:szCs w:val="20"/>
              </w:rPr>
              <w:t xml:space="preserve">             bulbs</w:t>
            </w:r>
          </w:p>
          <w:p w14:paraId="7A036BE5" w14:textId="56E57A06" w:rsidR="002B020A" w:rsidRDefault="002B020A" w:rsidP="009D7073">
            <w:pPr>
              <w:pStyle w:val="TableParagraph"/>
              <w:spacing w:before="7" w:line="259" w:lineRule="auto"/>
              <w:rPr>
                <w:sz w:val="20"/>
                <w:szCs w:val="20"/>
              </w:rPr>
            </w:pPr>
            <w:r>
              <w:rPr>
                <w:sz w:val="20"/>
                <w:szCs w:val="20"/>
              </w:rPr>
              <w:t xml:space="preserve">             runners</w:t>
            </w:r>
          </w:p>
          <w:p w14:paraId="176A4681" w14:textId="2793FB6B" w:rsidR="002B020A" w:rsidRDefault="002B020A" w:rsidP="009D7073">
            <w:pPr>
              <w:pStyle w:val="TableParagraph"/>
              <w:spacing w:before="7" w:line="259" w:lineRule="auto"/>
              <w:ind w:left="0"/>
              <w:rPr>
                <w:sz w:val="20"/>
                <w:szCs w:val="20"/>
              </w:rPr>
            </w:pPr>
            <w:r>
              <w:rPr>
                <w:sz w:val="20"/>
                <w:szCs w:val="20"/>
              </w:rPr>
              <w:t xml:space="preserve">               tubers</w:t>
            </w:r>
          </w:p>
          <w:p w14:paraId="46770670" w14:textId="52F12FFC" w:rsidR="002B020A" w:rsidRPr="009D7073" w:rsidRDefault="002B020A" w:rsidP="009D7073">
            <w:pPr>
              <w:pStyle w:val="TableParagraph"/>
              <w:spacing w:before="7" w:line="259" w:lineRule="auto"/>
              <w:ind w:left="0"/>
              <w:rPr>
                <w:sz w:val="20"/>
                <w:szCs w:val="20"/>
              </w:rPr>
            </w:pPr>
            <w:r>
              <w:rPr>
                <w:sz w:val="20"/>
                <w:szCs w:val="20"/>
              </w:rPr>
              <w:t xml:space="preserve">               rhiz</w:t>
            </w:r>
            <w:r w:rsidRPr="009D7073">
              <w:rPr>
                <w:sz w:val="20"/>
                <w:szCs w:val="20"/>
              </w:rPr>
              <w:t>omes</w:t>
            </w:r>
          </w:p>
          <w:p w14:paraId="66950028" w14:textId="4653FCD1" w:rsidR="002B020A" w:rsidRPr="009D7073" w:rsidRDefault="002B020A" w:rsidP="00B50C3B">
            <w:pPr>
              <w:pStyle w:val="TableParagraph"/>
              <w:spacing w:before="7" w:line="259" w:lineRule="auto"/>
              <w:rPr>
                <w:sz w:val="18"/>
                <w:szCs w:val="18"/>
              </w:rPr>
            </w:pPr>
            <w:r w:rsidRPr="009D7073">
              <w:rPr>
                <w:sz w:val="20"/>
                <w:szCs w:val="20"/>
              </w:rPr>
              <w:t>Asexual reproduction can also be</w:t>
            </w:r>
            <w:r>
              <w:rPr>
                <w:sz w:val="20"/>
                <w:szCs w:val="20"/>
              </w:rPr>
              <w:t xml:space="preserve"> artificial e.g., taking cuttings. </w:t>
            </w:r>
          </w:p>
        </w:tc>
      </w:tr>
      <w:tr w:rsidR="000D3322" w:rsidRPr="00012475" w14:paraId="5E1A94E2" w14:textId="77777777" w:rsidTr="00687A29">
        <w:trPr>
          <w:trHeight w:val="419"/>
        </w:trPr>
        <w:tc>
          <w:tcPr>
            <w:tcW w:w="1586" w:type="dxa"/>
            <w:shd w:val="clear" w:color="auto" w:fill="D6E3BC" w:themeFill="accent3" w:themeFillTint="66"/>
          </w:tcPr>
          <w:p w14:paraId="28A766CC" w14:textId="51299CA9" w:rsidR="000D3322" w:rsidRPr="00FA568B" w:rsidRDefault="000D3322" w:rsidP="00DA3B0B">
            <w:pPr>
              <w:pStyle w:val="TableParagraph"/>
              <w:spacing w:before="9"/>
              <w:ind w:left="105"/>
              <w:rPr>
                <w:bCs/>
                <w:w w:val="110"/>
                <w:sz w:val="18"/>
                <w:szCs w:val="18"/>
              </w:rPr>
            </w:pPr>
            <w:r w:rsidRPr="00FA568B">
              <w:rPr>
                <w:bCs/>
                <w:w w:val="110"/>
                <w:sz w:val="18"/>
                <w:szCs w:val="18"/>
              </w:rPr>
              <w:t>puberty</w:t>
            </w:r>
          </w:p>
        </w:tc>
        <w:tc>
          <w:tcPr>
            <w:tcW w:w="4869" w:type="dxa"/>
            <w:shd w:val="clear" w:color="auto" w:fill="FFFFFF" w:themeFill="background1"/>
          </w:tcPr>
          <w:p w14:paraId="391F680B" w14:textId="262C48DC" w:rsidR="000D3322" w:rsidRPr="00FA568B" w:rsidRDefault="000D3322" w:rsidP="000D3322">
            <w:pPr>
              <w:pStyle w:val="TableParagraph"/>
              <w:spacing w:before="9"/>
              <w:ind w:left="57" w:right="57"/>
              <w:rPr>
                <w:w w:val="110"/>
                <w:sz w:val="18"/>
                <w:szCs w:val="18"/>
              </w:rPr>
            </w:pPr>
            <w:r w:rsidRPr="00FA568B">
              <w:rPr>
                <w:w w:val="110"/>
                <w:sz w:val="18"/>
                <w:szCs w:val="18"/>
              </w:rPr>
              <w:t xml:space="preserve">The stage </w:t>
            </w:r>
            <w:r w:rsidR="00732A6B">
              <w:rPr>
                <w:w w:val="110"/>
                <w:sz w:val="18"/>
                <w:szCs w:val="18"/>
              </w:rPr>
              <w:t xml:space="preserve">when </w:t>
            </w:r>
            <w:r w:rsidRPr="00FA568B">
              <w:rPr>
                <w:w w:val="110"/>
                <w:sz w:val="18"/>
                <w:szCs w:val="18"/>
              </w:rPr>
              <w:t>a person’s reproductive</w:t>
            </w:r>
            <w:r>
              <w:rPr>
                <w:w w:val="110"/>
                <w:sz w:val="18"/>
                <w:szCs w:val="18"/>
              </w:rPr>
              <w:t xml:space="preserve"> </w:t>
            </w:r>
            <w:r w:rsidRPr="00FA568B">
              <w:rPr>
                <w:w w:val="110"/>
                <w:sz w:val="18"/>
                <w:szCs w:val="18"/>
              </w:rPr>
              <w:t>system matures and a child’s body changes</w:t>
            </w:r>
            <w:r>
              <w:rPr>
                <w:w w:val="110"/>
                <w:sz w:val="18"/>
                <w:szCs w:val="18"/>
              </w:rPr>
              <w:t xml:space="preserve"> </w:t>
            </w:r>
            <w:r w:rsidRPr="00FA568B">
              <w:rPr>
                <w:w w:val="110"/>
                <w:sz w:val="18"/>
                <w:szCs w:val="18"/>
              </w:rPr>
              <w:t>into an adult</w:t>
            </w:r>
            <w:r w:rsidR="00732A6B">
              <w:rPr>
                <w:w w:val="110"/>
                <w:sz w:val="18"/>
                <w:szCs w:val="18"/>
              </w:rPr>
              <w:t>’s</w:t>
            </w:r>
          </w:p>
        </w:tc>
        <w:tc>
          <w:tcPr>
            <w:tcW w:w="2502" w:type="dxa"/>
            <w:vMerge/>
          </w:tcPr>
          <w:p w14:paraId="04E72FDD" w14:textId="6EDFFE60" w:rsidR="000D3322" w:rsidRDefault="000D3322" w:rsidP="008D2D96">
            <w:pPr>
              <w:pStyle w:val="TableParagraph"/>
              <w:spacing w:before="0"/>
              <w:jc w:val="center"/>
            </w:pPr>
          </w:p>
        </w:tc>
        <w:tc>
          <w:tcPr>
            <w:tcW w:w="3261" w:type="dxa"/>
            <w:vMerge/>
          </w:tcPr>
          <w:p w14:paraId="7B111AB5" w14:textId="77777777" w:rsidR="000D3322" w:rsidRDefault="000D3322" w:rsidP="00EB621D">
            <w:pPr>
              <w:pStyle w:val="TableParagraph"/>
              <w:spacing w:before="7" w:line="259" w:lineRule="auto"/>
              <w:jc w:val="center"/>
            </w:pPr>
          </w:p>
        </w:tc>
        <w:tc>
          <w:tcPr>
            <w:tcW w:w="3404" w:type="dxa"/>
            <w:vMerge/>
          </w:tcPr>
          <w:p w14:paraId="3423D7CD" w14:textId="41E14B43" w:rsidR="000D3322" w:rsidRDefault="000D3322" w:rsidP="00EB621D">
            <w:pPr>
              <w:pStyle w:val="TableParagraph"/>
              <w:spacing w:before="7" w:line="259" w:lineRule="auto"/>
              <w:jc w:val="center"/>
            </w:pPr>
          </w:p>
        </w:tc>
      </w:tr>
      <w:tr w:rsidR="000D3322" w:rsidRPr="00012475" w14:paraId="7ADC7BA4" w14:textId="77777777" w:rsidTr="00687A29">
        <w:trPr>
          <w:trHeight w:val="398"/>
        </w:trPr>
        <w:tc>
          <w:tcPr>
            <w:tcW w:w="1586" w:type="dxa"/>
            <w:shd w:val="clear" w:color="auto" w:fill="D6E3BC" w:themeFill="accent3" w:themeFillTint="66"/>
          </w:tcPr>
          <w:p w14:paraId="7D7BF490" w14:textId="2B745E0A" w:rsidR="000D3322" w:rsidRPr="00FA568B" w:rsidRDefault="000D3322" w:rsidP="00E3119C">
            <w:pPr>
              <w:pStyle w:val="TableParagraph"/>
              <w:spacing w:before="9"/>
              <w:ind w:left="0"/>
              <w:rPr>
                <w:bCs/>
                <w:w w:val="110"/>
                <w:sz w:val="18"/>
                <w:szCs w:val="18"/>
              </w:rPr>
            </w:pPr>
            <w:r w:rsidRPr="00FA568B">
              <w:rPr>
                <w:w w:val="110"/>
                <w:sz w:val="18"/>
                <w:szCs w:val="18"/>
              </w:rPr>
              <w:t xml:space="preserve"> embryo </w:t>
            </w:r>
          </w:p>
        </w:tc>
        <w:tc>
          <w:tcPr>
            <w:tcW w:w="4869" w:type="dxa"/>
            <w:shd w:val="clear" w:color="auto" w:fill="FFFFFF" w:themeFill="background1"/>
          </w:tcPr>
          <w:p w14:paraId="176242B5" w14:textId="1C1264B5" w:rsidR="000D3322" w:rsidRPr="00FA568B" w:rsidRDefault="000D3322" w:rsidP="000D3322">
            <w:pPr>
              <w:pStyle w:val="TableParagraph"/>
              <w:spacing w:before="9"/>
              <w:ind w:left="57" w:right="57"/>
              <w:rPr>
                <w:w w:val="110"/>
                <w:sz w:val="18"/>
                <w:szCs w:val="18"/>
              </w:rPr>
            </w:pPr>
            <w:r w:rsidRPr="00FA568B">
              <w:rPr>
                <w:w w:val="110"/>
                <w:sz w:val="18"/>
                <w:szCs w:val="18"/>
              </w:rPr>
              <w:t xml:space="preserve">Animal in the uterus </w:t>
            </w:r>
            <w:r w:rsidR="00DA7C76">
              <w:rPr>
                <w:w w:val="110"/>
                <w:sz w:val="18"/>
                <w:szCs w:val="18"/>
              </w:rPr>
              <w:t xml:space="preserve">(womb) </w:t>
            </w:r>
            <w:r w:rsidRPr="00FA568B">
              <w:rPr>
                <w:w w:val="110"/>
                <w:sz w:val="18"/>
                <w:szCs w:val="18"/>
              </w:rPr>
              <w:t>in its earliest</w:t>
            </w:r>
            <w:r>
              <w:rPr>
                <w:w w:val="110"/>
                <w:sz w:val="18"/>
                <w:szCs w:val="18"/>
              </w:rPr>
              <w:t xml:space="preserve"> </w:t>
            </w:r>
            <w:r w:rsidRPr="00FA568B">
              <w:rPr>
                <w:w w:val="110"/>
                <w:sz w:val="18"/>
                <w:szCs w:val="18"/>
              </w:rPr>
              <w:t xml:space="preserve">stage of development </w:t>
            </w:r>
          </w:p>
        </w:tc>
        <w:tc>
          <w:tcPr>
            <w:tcW w:w="2502" w:type="dxa"/>
            <w:vMerge/>
          </w:tcPr>
          <w:p w14:paraId="2FA5E01D" w14:textId="0ABAB912" w:rsidR="000D3322" w:rsidRDefault="000D3322" w:rsidP="008D2D96">
            <w:pPr>
              <w:pStyle w:val="TableParagraph"/>
              <w:spacing w:before="0"/>
              <w:jc w:val="center"/>
            </w:pPr>
          </w:p>
        </w:tc>
        <w:tc>
          <w:tcPr>
            <w:tcW w:w="3261" w:type="dxa"/>
            <w:vMerge/>
          </w:tcPr>
          <w:p w14:paraId="35DA90A9" w14:textId="77777777" w:rsidR="000D3322" w:rsidRDefault="000D3322" w:rsidP="00EB621D">
            <w:pPr>
              <w:pStyle w:val="TableParagraph"/>
              <w:spacing w:before="7" w:line="259" w:lineRule="auto"/>
              <w:jc w:val="center"/>
            </w:pPr>
          </w:p>
        </w:tc>
        <w:tc>
          <w:tcPr>
            <w:tcW w:w="3404" w:type="dxa"/>
            <w:vMerge/>
          </w:tcPr>
          <w:p w14:paraId="09938185" w14:textId="6E906E0B" w:rsidR="000D3322" w:rsidRDefault="000D3322" w:rsidP="00EB621D">
            <w:pPr>
              <w:pStyle w:val="TableParagraph"/>
              <w:spacing w:before="7" w:line="259" w:lineRule="auto"/>
              <w:jc w:val="center"/>
            </w:pPr>
          </w:p>
        </w:tc>
      </w:tr>
      <w:tr w:rsidR="000D3322" w:rsidRPr="00012475" w14:paraId="7B50A8B8" w14:textId="77777777" w:rsidTr="002B020A">
        <w:trPr>
          <w:trHeight w:val="504"/>
        </w:trPr>
        <w:tc>
          <w:tcPr>
            <w:tcW w:w="1586" w:type="dxa"/>
            <w:shd w:val="clear" w:color="auto" w:fill="D6E3BC" w:themeFill="accent3" w:themeFillTint="66"/>
          </w:tcPr>
          <w:p w14:paraId="4F13DAE8" w14:textId="2A487FA0" w:rsidR="000D3322" w:rsidRPr="00FA568B" w:rsidRDefault="000D3322" w:rsidP="00E3119C">
            <w:pPr>
              <w:pStyle w:val="TableParagraph"/>
              <w:spacing w:before="9"/>
              <w:ind w:left="0"/>
              <w:rPr>
                <w:bCs/>
                <w:w w:val="110"/>
                <w:sz w:val="18"/>
                <w:szCs w:val="18"/>
              </w:rPr>
            </w:pPr>
            <w:r w:rsidRPr="00FA568B">
              <w:rPr>
                <w:bCs/>
                <w:w w:val="110"/>
                <w:sz w:val="18"/>
                <w:szCs w:val="18"/>
              </w:rPr>
              <w:t xml:space="preserve"> </w:t>
            </w:r>
            <w:proofErr w:type="spellStart"/>
            <w:r w:rsidRPr="00FA568B">
              <w:rPr>
                <w:bCs/>
                <w:w w:val="110"/>
                <w:sz w:val="18"/>
                <w:szCs w:val="18"/>
              </w:rPr>
              <w:t>foetus</w:t>
            </w:r>
            <w:proofErr w:type="spellEnd"/>
          </w:p>
        </w:tc>
        <w:tc>
          <w:tcPr>
            <w:tcW w:w="4869" w:type="dxa"/>
            <w:shd w:val="clear" w:color="auto" w:fill="FFFFFF" w:themeFill="background1"/>
          </w:tcPr>
          <w:p w14:paraId="3DEECC07" w14:textId="10D13CBC" w:rsidR="000D3322" w:rsidRPr="00FA568B" w:rsidRDefault="000D3322" w:rsidP="000D3322">
            <w:pPr>
              <w:pStyle w:val="TableParagraph"/>
              <w:spacing w:before="9"/>
              <w:ind w:left="57" w:right="57"/>
              <w:rPr>
                <w:w w:val="110"/>
                <w:sz w:val="18"/>
                <w:szCs w:val="18"/>
              </w:rPr>
            </w:pPr>
            <w:r w:rsidRPr="00FA568B">
              <w:rPr>
                <w:w w:val="110"/>
                <w:sz w:val="18"/>
                <w:szCs w:val="18"/>
              </w:rPr>
              <w:t xml:space="preserve">Animal in the uterus </w:t>
            </w:r>
            <w:r w:rsidR="00DA7C76">
              <w:rPr>
                <w:w w:val="110"/>
                <w:sz w:val="18"/>
                <w:szCs w:val="18"/>
              </w:rPr>
              <w:t xml:space="preserve">(womb) </w:t>
            </w:r>
            <w:r w:rsidRPr="00FA568B">
              <w:rPr>
                <w:w w:val="110"/>
                <w:sz w:val="18"/>
                <w:szCs w:val="18"/>
              </w:rPr>
              <w:t>in its late</w:t>
            </w:r>
            <w:r w:rsidR="00DA7C76">
              <w:rPr>
                <w:w w:val="110"/>
                <w:sz w:val="18"/>
                <w:szCs w:val="18"/>
              </w:rPr>
              <w:t>r</w:t>
            </w:r>
            <w:r w:rsidRPr="00FA568B">
              <w:rPr>
                <w:w w:val="110"/>
                <w:sz w:val="18"/>
                <w:szCs w:val="18"/>
              </w:rPr>
              <w:t xml:space="preserve"> stage</w:t>
            </w:r>
            <w:r w:rsidR="00DA7C76">
              <w:rPr>
                <w:w w:val="110"/>
                <w:sz w:val="18"/>
                <w:szCs w:val="18"/>
              </w:rPr>
              <w:t>s</w:t>
            </w:r>
            <w:r w:rsidRPr="00FA568B">
              <w:rPr>
                <w:w w:val="110"/>
                <w:sz w:val="18"/>
                <w:szCs w:val="18"/>
              </w:rPr>
              <w:t xml:space="preserve"> of</w:t>
            </w:r>
          </w:p>
          <w:p w14:paraId="47C1E387" w14:textId="2A1940FF" w:rsidR="000D3322" w:rsidRPr="00FA568B" w:rsidRDefault="000D3322" w:rsidP="000D3322">
            <w:pPr>
              <w:pStyle w:val="TableParagraph"/>
              <w:spacing w:before="9"/>
              <w:ind w:left="57" w:right="57"/>
              <w:rPr>
                <w:w w:val="110"/>
                <w:sz w:val="18"/>
                <w:szCs w:val="18"/>
              </w:rPr>
            </w:pPr>
            <w:r w:rsidRPr="00FA568B">
              <w:rPr>
                <w:w w:val="110"/>
                <w:sz w:val="18"/>
                <w:szCs w:val="18"/>
              </w:rPr>
              <w:t xml:space="preserve">development </w:t>
            </w:r>
          </w:p>
        </w:tc>
        <w:tc>
          <w:tcPr>
            <w:tcW w:w="2502" w:type="dxa"/>
            <w:vMerge/>
          </w:tcPr>
          <w:p w14:paraId="7442856F" w14:textId="1E886F7A" w:rsidR="000D3322" w:rsidRDefault="000D3322" w:rsidP="008D2D96">
            <w:pPr>
              <w:pStyle w:val="TableParagraph"/>
              <w:spacing w:before="0"/>
              <w:jc w:val="center"/>
            </w:pPr>
          </w:p>
        </w:tc>
        <w:tc>
          <w:tcPr>
            <w:tcW w:w="3261" w:type="dxa"/>
            <w:vMerge/>
          </w:tcPr>
          <w:p w14:paraId="7AA10B5B" w14:textId="77777777" w:rsidR="000D3322" w:rsidRDefault="000D3322" w:rsidP="00EB621D">
            <w:pPr>
              <w:pStyle w:val="TableParagraph"/>
              <w:spacing w:before="7" w:line="259" w:lineRule="auto"/>
              <w:jc w:val="center"/>
            </w:pPr>
          </w:p>
        </w:tc>
        <w:tc>
          <w:tcPr>
            <w:tcW w:w="3404" w:type="dxa"/>
            <w:vMerge/>
          </w:tcPr>
          <w:p w14:paraId="3705F9E5" w14:textId="5A07DC73" w:rsidR="000D3322" w:rsidRDefault="000D3322" w:rsidP="00EB621D">
            <w:pPr>
              <w:pStyle w:val="TableParagraph"/>
              <w:spacing w:before="7" w:line="259" w:lineRule="auto"/>
              <w:jc w:val="center"/>
            </w:pPr>
          </w:p>
        </w:tc>
      </w:tr>
      <w:tr w:rsidR="000D3322" w:rsidRPr="00012475" w14:paraId="402D2899" w14:textId="77777777" w:rsidTr="002B020A">
        <w:trPr>
          <w:trHeight w:val="471"/>
        </w:trPr>
        <w:tc>
          <w:tcPr>
            <w:tcW w:w="1586" w:type="dxa"/>
            <w:shd w:val="clear" w:color="auto" w:fill="D6E3BC" w:themeFill="accent3" w:themeFillTint="66"/>
          </w:tcPr>
          <w:p w14:paraId="227CD5C9" w14:textId="63B0CBA8" w:rsidR="000D3322" w:rsidRPr="00FA568B" w:rsidRDefault="000D3322" w:rsidP="00722AF8">
            <w:pPr>
              <w:pStyle w:val="TableParagraph"/>
              <w:spacing w:before="9"/>
              <w:ind w:left="0"/>
              <w:rPr>
                <w:bCs/>
                <w:w w:val="110"/>
                <w:sz w:val="18"/>
                <w:szCs w:val="18"/>
              </w:rPr>
            </w:pPr>
            <w:r w:rsidRPr="00FA568B">
              <w:rPr>
                <w:bCs/>
                <w:w w:val="110"/>
                <w:sz w:val="18"/>
                <w:szCs w:val="18"/>
              </w:rPr>
              <w:t xml:space="preserve"> sexual</w:t>
            </w:r>
          </w:p>
          <w:p w14:paraId="5EE4EDF7" w14:textId="329B097D" w:rsidR="000D3322" w:rsidRPr="00FA568B" w:rsidRDefault="000D3322" w:rsidP="4439AD59">
            <w:pPr>
              <w:pStyle w:val="TableParagraph"/>
              <w:spacing w:before="9"/>
              <w:ind w:left="0"/>
              <w:rPr>
                <w:sz w:val="18"/>
                <w:szCs w:val="18"/>
              </w:rPr>
            </w:pPr>
            <w:r w:rsidRPr="00FA568B">
              <w:rPr>
                <w:w w:val="110"/>
                <w:sz w:val="18"/>
                <w:szCs w:val="18"/>
              </w:rPr>
              <w:t xml:space="preserve"> </w:t>
            </w:r>
            <w:r w:rsidRPr="00FA568B">
              <w:rPr>
                <w:bCs/>
                <w:w w:val="110"/>
                <w:sz w:val="18"/>
                <w:szCs w:val="18"/>
              </w:rPr>
              <w:t xml:space="preserve">reproduction </w:t>
            </w:r>
          </w:p>
        </w:tc>
        <w:tc>
          <w:tcPr>
            <w:tcW w:w="4869" w:type="dxa"/>
            <w:shd w:val="clear" w:color="auto" w:fill="FFFFFF" w:themeFill="background1"/>
          </w:tcPr>
          <w:p w14:paraId="0F89F526" w14:textId="1A3B6CE1" w:rsidR="000D3322" w:rsidRPr="00FA568B" w:rsidRDefault="000D3322" w:rsidP="00732A6B">
            <w:pPr>
              <w:pStyle w:val="TableParagraph"/>
              <w:spacing w:before="9"/>
              <w:ind w:left="57" w:right="57"/>
              <w:rPr>
                <w:w w:val="110"/>
                <w:sz w:val="18"/>
                <w:szCs w:val="18"/>
              </w:rPr>
            </w:pPr>
            <w:r w:rsidRPr="00FA568B">
              <w:rPr>
                <w:w w:val="110"/>
                <w:sz w:val="18"/>
                <w:szCs w:val="18"/>
              </w:rPr>
              <w:t>The process of creating a new living thing</w:t>
            </w:r>
            <w:r w:rsidR="00732A6B">
              <w:rPr>
                <w:w w:val="110"/>
                <w:sz w:val="18"/>
                <w:szCs w:val="18"/>
              </w:rPr>
              <w:t xml:space="preserve"> </w:t>
            </w:r>
            <w:r w:rsidRPr="00FA568B">
              <w:rPr>
                <w:w w:val="110"/>
                <w:sz w:val="18"/>
                <w:szCs w:val="18"/>
              </w:rPr>
              <w:t>by the joining of</w:t>
            </w:r>
            <w:r w:rsidR="00687A29">
              <w:rPr>
                <w:w w:val="110"/>
                <w:sz w:val="18"/>
                <w:szCs w:val="18"/>
              </w:rPr>
              <w:t xml:space="preserve"> pollen</w:t>
            </w:r>
            <w:r w:rsidR="00675D05">
              <w:rPr>
                <w:w w:val="110"/>
                <w:sz w:val="18"/>
                <w:szCs w:val="18"/>
              </w:rPr>
              <w:t xml:space="preserve"> and egg </w:t>
            </w:r>
            <w:r w:rsidR="00687A29">
              <w:rPr>
                <w:w w:val="110"/>
                <w:sz w:val="18"/>
                <w:szCs w:val="18"/>
              </w:rPr>
              <w:t xml:space="preserve">(plants) </w:t>
            </w:r>
            <w:r w:rsidR="00675D05">
              <w:rPr>
                <w:w w:val="110"/>
                <w:sz w:val="18"/>
                <w:szCs w:val="18"/>
              </w:rPr>
              <w:t xml:space="preserve">or </w:t>
            </w:r>
            <w:r w:rsidR="00687A29">
              <w:rPr>
                <w:w w:val="110"/>
                <w:sz w:val="18"/>
                <w:szCs w:val="18"/>
              </w:rPr>
              <w:t>sperm</w:t>
            </w:r>
            <w:r w:rsidR="00675D05">
              <w:rPr>
                <w:w w:val="110"/>
                <w:sz w:val="18"/>
                <w:szCs w:val="18"/>
              </w:rPr>
              <w:t xml:space="preserve"> and egg</w:t>
            </w:r>
            <w:r w:rsidR="00687A29">
              <w:rPr>
                <w:w w:val="110"/>
                <w:sz w:val="18"/>
                <w:szCs w:val="18"/>
              </w:rPr>
              <w:t xml:space="preserve"> (animals)</w:t>
            </w:r>
          </w:p>
        </w:tc>
        <w:tc>
          <w:tcPr>
            <w:tcW w:w="2502" w:type="dxa"/>
            <w:vMerge/>
          </w:tcPr>
          <w:p w14:paraId="3A8E732B" w14:textId="12696A0F" w:rsidR="000D3322" w:rsidRDefault="000D3322" w:rsidP="008D2D96">
            <w:pPr>
              <w:pStyle w:val="TableParagraph"/>
              <w:spacing w:before="0"/>
              <w:jc w:val="center"/>
            </w:pPr>
          </w:p>
        </w:tc>
        <w:tc>
          <w:tcPr>
            <w:tcW w:w="3261" w:type="dxa"/>
            <w:vMerge/>
          </w:tcPr>
          <w:p w14:paraId="73CAE921" w14:textId="77777777" w:rsidR="000D3322" w:rsidRDefault="000D3322" w:rsidP="00EB621D">
            <w:pPr>
              <w:pStyle w:val="TableParagraph"/>
              <w:spacing w:before="7" w:line="259" w:lineRule="auto"/>
              <w:jc w:val="center"/>
            </w:pPr>
          </w:p>
        </w:tc>
        <w:tc>
          <w:tcPr>
            <w:tcW w:w="3404" w:type="dxa"/>
            <w:vMerge/>
          </w:tcPr>
          <w:p w14:paraId="05E51397" w14:textId="15D05148" w:rsidR="000D3322" w:rsidRDefault="000D3322" w:rsidP="00EB621D">
            <w:pPr>
              <w:pStyle w:val="TableParagraph"/>
              <w:spacing w:before="7" w:line="259" w:lineRule="auto"/>
              <w:jc w:val="center"/>
            </w:pPr>
          </w:p>
        </w:tc>
      </w:tr>
      <w:tr w:rsidR="000D3322" w:rsidRPr="00012475" w14:paraId="18135218" w14:textId="77777777" w:rsidTr="00732A6B">
        <w:trPr>
          <w:trHeight w:val="469"/>
        </w:trPr>
        <w:tc>
          <w:tcPr>
            <w:tcW w:w="1586" w:type="dxa"/>
            <w:shd w:val="clear" w:color="auto" w:fill="D6E3BC" w:themeFill="accent3" w:themeFillTint="66"/>
          </w:tcPr>
          <w:p w14:paraId="71E8A14D" w14:textId="0E6B6210" w:rsidR="000D3322" w:rsidRPr="00FA568B" w:rsidRDefault="000D3322" w:rsidP="000D3322">
            <w:pPr>
              <w:pStyle w:val="TableParagraph"/>
              <w:spacing w:before="9"/>
              <w:ind w:left="0"/>
              <w:rPr>
                <w:bCs/>
                <w:w w:val="110"/>
                <w:sz w:val="18"/>
                <w:szCs w:val="18"/>
              </w:rPr>
            </w:pPr>
            <w:r>
              <w:rPr>
                <w:bCs/>
                <w:w w:val="110"/>
                <w:sz w:val="18"/>
                <w:szCs w:val="18"/>
              </w:rPr>
              <w:t xml:space="preserve"> </w:t>
            </w:r>
            <w:r w:rsidRPr="00FA568B">
              <w:rPr>
                <w:bCs/>
                <w:w w:val="110"/>
                <w:sz w:val="18"/>
                <w:szCs w:val="18"/>
              </w:rPr>
              <w:t>asexual</w:t>
            </w:r>
          </w:p>
          <w:p w14:paraId="0D48AD4D" w14:textId="0480EF47" w:rsidR="000D3322" w:rsidRPr="00FA568B" w:rsidRDefault="000D3322" w:rsidP="000D3322">
            <w:pPr>
              <w:pStyle w:val="TableParagraph"/>
              <w:spacing w:before="9"/>
              <w:ind w:left="0"/>
              <w:rPr>
                <w:bCs/>
                <w:w w:val="110"/>
                <w:sz w:val="18"/>
                <w:szCs w:val="18"/>
              </w:rPr>
            </w:pPr>
            <w:r w:rsidRPr="00FA568B">
              <w:rPr>
                <w:w w:val="110"/>
                <w:sz w:val="18"/>
                <w:szCs w:val="18"/>
              </w:rPr>
              <w:t xml:space="preserve"> </w:t>
            </w:r>
            <w:r w:rsidRPr="00FA568B">
              <w:rPr>
                <w:bCs/>
                <w:w w:val="110"/>
                <w:sz w:val="18"/>
                <w:szCs w:val="18"/>
              </w:rPr>
              <w:t>reproduction</w:t>
            </w:r>
          </w:p>
        </w:tc>
        <w:tc>
          <w:tcPr>
            <w:tcW w:w="4869" w:type="dxa"/>
            <w:shd w:val="clear" w:color="auto" w:fill="FFFFFF" w:themeFill="background1"/>
          </w:tcPr>
          <w:p w14:paraId="36D3DF1F" w14:textId="03D10384" w:rsidR="000D3322" w:rsidRPr="00FA568B" w:rsidRDefault="000D3322" w:rsidP="000D3322">
            <w:pPr>
              <w:pStyle w:val="TableParagraph"/>
              <w:spacing w:before="9"/>
              <w:ind w:left="57" w:right="57"/>
              <w:rPr>
                <w:w w:val="110"/>
                <w:sz w:val="18"/>
                <w:szCs w:val="18"/>
              </w:rPr>
            </w:pPr>
            <w:r w:rsidRPr="00FA568B">
              <w:rPr>
                <w:w w:val="110"/>
                <w:sz w:val="18"/>
                <w:szCs w:val="18"/>
              </w:rPr>
              <w:t>The process of creating a new living thing by</w:t>
            </w:r>
          </w:p>
          <w:p w14:paraId="382D255C" w14:textId="773E2ECD" w:rsidR="000D3322" w:rsidRPr="00FA568B" w:rsidRDefault="000D3322" w:rsidP="000D3322">
            <w:pPr>
              <w:pStyle w:val="TableParagraph"/>
              <w:spacing w:before="9"/>
              <w:ind w:left="57" w:right="57"/>
              <w:rPr>
                <w:w w:val="110"/>
                <w:sz w:val="18"/>
                <w:szCs w:val="18"/>
              </w:rPr>
            </w:pPr>
            <w:r w:rsidRPr="00FA568B">
              <w:rPr>
                <w:w w:val="110"/>
                <w:sz w:val="18"/>
                <w:szCs w:val="18"/>
              </w:rPr>
              <w:t xml:space="preserve">one parent </w:t>
            </w:r>
            <w:r w:rsidR="00675D05">
              <w:rPr>
                <w:w w:val="110"/>
                <w:sz w:val="18"/>
                <w:szCs w:val="18"/>
              </w:rPr>
              <w:t xml:space="preserve">without the </w:t>
            </w:r>
            <w:r w:rsidR="00595D1F">
              <w:rPr>
                <w:w w:val="110"/>
                <w:sz w:val="18"/>
                <w:szCs w:val="18"/>
              </w:rPr>
              <w:t xml:space="preserve">need </w:t>
            </w:r>
            <w:r w:rsidR="00675D05">
              <w:rPr>
                <w:w w:val="110"/>
                <w:sz w:val="18"/>
                <w:szCs w:val="18"/>
              </w:rPr>
              <w:t xml:space="preserve">for sexual reproduction </w:t>
            </w:r>
          </w:p>
        </w:tc>
        <w:tc>
          <w:tcPr>
            <w:tcW w:w="2502" w:type="dxa"/>
            <w:vMerge/>
          </w:tcPr>
          <w:p w14:paraId="36FF11B7" w14:textId="77777777" w:rsidR="000D3322" w:rsidRDefault="000D3322" w:rsidP="000D3322">
            <w:pPr>
              <w:pStyle w:val="TableParagraph"/>
              <w:spacing w:before="0"/>
              <w:jc w:val="center"/>
            </w:pPr>
          </w:p>
        </w:tc>
        <w:tc>
          <w:tcPr>
            <w:tcW w:w="3261" w:type="dxa"/>
            <w:vMerge/>
          </w:tcPr>
          <w:p w14:paraId="72576468" w14:textId="77777777" w:rsidR="000D3322" w:rsidRDefault="000D3322" w:rsidP="000D3322">
            <w:pPr>
              <w:pStyle w:val="TableParagraph"/>
              <w:spacing w:before="7" w:line="259" w:lineRule="auto"/>
              <w:jc w:val="center"/>
            </w:pPr>
          </w:p>
        </w:tc>
        <w:tc>
          <w:tcPr>
            <w:tcW w:w="3404" w:type="dxa"/>
            <w:vMerge/>
          </w:tcPr>
          <w:p w14:paraId="1DB3DC33" w14:textId="77777777" w:rsidR="000D3322" w:rsidRDefault="000D3322" w:rsidP="000D3322">
            <w:pPr>
              <w:pStyle w:val="TableParagraph"/>
              <w:spacing w:before="7" w:line="259" w:lineRule="auto"/>
              <w:jc w:val="center"/>
            </w:pPr>
          </w:p>
        </w:tc>
      </w:tr>
      <w:tr w:rsidR="000D3322" w:rsidRPr="00012475" w14:paraId="54301654" w14:textId="77777777" w:rsidTr="002B020A">
        <w:trPr>
          <w:trHeight w:val="388"/>
        </w:trPr>
        <w:tc>
          <w:tcPr>
            <w:tcW w:w="1586" w:type="dxa"/>
            <w:shd w:val="clear" w:color="auto" w:fill="D6E3BC" w:themeFill="accent3" w:themeFillTint="66"/>
          </w:tcPr>
          <w:p w14:paraId="33B6F816" w14:textId="7A7F3DAA" w:rsidR="000D3322" w:rsidRPr="00FA568B" w:rsidRDefault="000D3322" w:rsidP="000D3322">
            <w:pPr>
              <w:pStyle w:val="TableParagraph"/>
              <w:spacing w:before="9"/>
              <w:ind w:left="0"/>
              <w:rPr>
                <w:sz w:val="18"/>
                <w:szCs w:val="18"/>
              </w:rPr>
            </w:pPr>
            <w:r w:rsidRPr="00FA568B">
              <w:rPr>
                <w:w w:val="110"/>
                <w:sz w:val="18"/>
                <w:szCs w:val="18"/>
              </w:rPr>
              <w:t xml:space="preserve"> </w:t>
            </w:r>
            <w:proofErr w:type="spellStart"/>
            <w:r w:rsidRPr="00FA568B">
              <w:rPr>
                <w:bCs/>
                <w:w w:val="110"/>
                <w:sz w:val="18"/>
                <w:szCs w:val="18"/>
              </w:rPr>
              <w:t>fertilisation</w:t>
            </w:r>
            <w:proofErr w:type="spellEnd"/>
            <w:r w:rsidRPr="00FA568B">
              <w:rPr>
                <w:bCs/>
                <w:w w:val="110"/>
                <w:sz w:val="18"/>
                <w:szCs w:val="18"/>
              </w:rPr>
              <w:t xml:space="preserve"> </w:t>
            </w:r>
          </w:p>
        </w:tc>
        <w:tc>
          <w:tcPr>
            <w:tcW w:w="4869" w:type="dxa"/>
            <w:shd w:val="clear" w:color="auto" w:fill="FFFFFF" w:themeFill="background1"/>
          </w:tcPr>
          <w:p w14:paraId="0D583CEF" w14:textId="34825FA1" w:rsidR="000D3322" w:rsidRPr="00FA568B" w:rsidRDefault="000D3322" w:rsidP="00675D05">
            <w:pPr>
              <w:pStyle w:val="TableParagraph"/>
              <w:spacing w:before="9"/>
              <w:ind w:left="57" w:right="57"/>
              <w:rPr>
                <w:w w:val="110"/>
                <w:sz w:val="18"/>
                <w:szCs w:val="18"/>
              </w:rPr>
            </w:pPr>
            <w:r w:rsidRPr="00FA568B">
              <w:rPr>
                <w:w w:val="110"/>
                <w:sz w:val="18"/>
                <w:szCs w:val="18"/>
              </w:rPr>
              <w:t>The joining of ma</w:t>
            </w:r>
            <w:r>
              <w:rPr>
                <w:w w:val="110"/>
                <w:sz w:val="18"/>
                <w:szCs w:val="18"/>
              </w:rPr>
              <w:t>l</w:t>
            </w:r>
            <w:r w:rsidRPr="00FA568B">
              <w:rPr>
                <w:w w:val="110"/>
                <w:sz w:val="18"/>
                <w:szCs w:val="18"/>
              </w:rPr>
              <w:t xml:space="preserve">e and female </w:t>
            </w:r>
            <w:r w:rsidR="00675D05">
              <w:rPr>
                <w:w w:val="110"/>
                <w:sz w:val="18"/>
                <w:szCs w:val="18"/>
              </w:rPr>
              <w:t xml:space="preserve">parts </w:t>
            </w:r>
            <w:r w:rsidRPr="00FA568B">
              <w:rPr>
                <w:w w:val="110"/>
                <w:sz w:val="18"/>
                <w:szCs w:val="18"/>
              </w:rPr>
              <w:t xml:space="preserve">(e.g. egg and pollen or egg and sperm) </w:t>
            </w:r>
          </w:p>
        </w:tc>
        <w:tc>
          <w:tcPr>
            <w:tcW w:w="9167" w:type="dxa"/>
            <w:gridSpan w:val="3"/>
            <w:shd w:val="clear" w:color="auto" w:fill="D6E3BC" w:themeFill="accent3" w:themeFillTint="66"/>
          </w:tcPr>
          <w:p w14:paraId="1561636D" w14:textId="4D3F1133" w:rsidR="000D3322" w:rsidRDefault="000D3322" w:rsidP="000D3322">
            <w:pPr>
              <w:pStyle w:val="TableParagraph"/>
              <w:spacing w:before="7" w:line="259" w:lineRule="auto"/>
              <w:jc w:val="center"/>
            </w:pPr>
            <w:r>
              <w:t xml:space="preserve">Sexual Reproduction in Plants </w:t>
            </w:r>
          </w:p>
        </w:tc>
      </w:tr>
      <w:tr w:rsidR="00675D05" w:rsidRPr="00012475" w14:paraId="0A37B2EF" w14:textId="77777777" w:rsidTr="00732A6B">
        <w:trPr>
          <w:trHeight w:val="270"/>
        </w:trPr>
        <w:tc>
          <w:tcPr>
            <w:tcW w:w="1586" w:type="dxa"/>
            <w:shd w:val="clear" w:color="auto" w:fill="D6E3BC" w:themeFill="accent3" w:themeFillTint="66"/>
          </w:tcPr>
          <w:p w14:paraId="6C6799CE" w14:textId="56734E14" w:rsidR="00675D05" w:rsidRPr="00FA568B" w:rsidRDefault="00675D05" w:rsidP="000D3322">
            <w:pPr>
              <w:pStyle w:val="TableParagraph"/>
              <w:spacing w:before="9"/>
              <w:ind w:left="105"/>
              <w:rPr>
                <w:sz w:val="18"/>
                <w:szCs w:val="18"/>
              </w:rPr>
            </w:pPr>
            <w:r w:rsidRPr="00FA568B">
              <w:rPr>
                <w:bCs/>
                <w:w w:val="110"/>
                <w:sz w:val="18"/>
                <w:szCs w:val="18"/>
              </w:rPr>
              <w:t>anther</w:t>
            </w:r>
          </w:p>
        </w:tc>
        <w:tc>
          <w:tcPr>
            <w:tcW w:w="4869" w:type="dxa"/>
            <w:shd w:val="clear" w:color="auto" w:fill="FFFFFF" w:themeFill="background1"/>
          </w:tcPr>
          <w:p w14:paraId="5D8467F9" w14:textId="36A1A34D" w:rsidR="00675D05" w:rsidRPr="00FA568B" w:rsidRDefault="00675D05" w:rsidP="000D3322">
            <w:pPr>
              <w:pStyle w:val="TableParagraph"/>
              <w:spacing w:before="9"/>
              <w:ind w:left="57" w:right="57"/>
              <w:rPr>
                <w:w w:val="110"/>
                <w:sz w:val="18"/>
                <w:szCs w:val="18"/>
              </w:rPr>
            </w:pPr>
            <w:r w:rsidRPr="00FA568B">
              <w:rPr>
                <w:w w:val="110"/>
                <w:sz w:val="18"/>
                <w:szCs w:val="18"/>
              </w:rPr>
              <w:t>Part of the stamen that produces pollen</w:t>
            </w:r>
          </w:p>
        </w:tc>
        <w:tc>
          <w:tcPr>
            <w:tcW w:w="9167" w:type="dxa"/>
            <w:gridSpan w:val="3"/>
            <w:vMerge w:val="restart"/>
            <w:shd w:val="clear" w:color="auto" w:fill="FFFFFF" w:themeFill="background1"/>
          </w:tcPr>
          <w:p w14:paraId="77B23211" w14:textId="6675E312" w:rsidR="00675D05" w:rsidRPr="003E227C" w:rsidRDefault="00675D05" w:rsidP="000D3322">
            <w:pPr>
              <w:pStyle w:val="TableParagraph"/>
              <w:spacing w:before="7" w:line="259" w:lineRule="auto"/>
              <w:rPr>
                <w:sz w:val="18"/>
                <w:szCs w:val="18"/>
              </w:rPr>
            </w:pPr>
            <w:r w:rsidRPr="003E227C">
              <w:rPr>
                <w:noProof/>
                <w:sz w:val="18"/>
                <w:szCs w:val="18"/>
                <w:lang w:val="en-GB" w:eastAsia="en-GB"/>
              </w:rPr>
              <w:drawing>
                <wp:anchor distT="0" distB="0" distL="114300" distR="114300" simplePos="0" relativeHeight="251674627" behindDoc="0" locked="0" layoutInCell="1" allowOverlap="1" wp14:anchorId="5C06FD2E" wp14:editId="443E202A">
                  <wp:simplePos x="0" y="0"/>
                  <wp:positionH relativeFrom="column">
                    <wp:posOffset>34</wp:posOffset>
                  </wp:positionH>
                  <wp:positionV relativeFrom="paragraph">
                    <wp:posOffset>73025</wp:posOffset>
                  </wp:positionV>
                  <wp:extent cx="3128010" cy="1219200"/>
                  <wp:effectExtent l="0" t="0" r="0" b="0"/>
                  <wp:wrapThrough wrapText="bothSides">
                    <wp:wrapPolygon edited="0">
                      <wp:start x="0" y="0"/>
                      <wp:lineTo x="0" y="21375"/>
                      <wp:lineTo x="21486" y="21375"/>
                      <wp:lineTo x="2148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8010" cy="1219200"/>
                          </a:xfrm>
                          <a:prstGeom prst="rect">
                            <a:avLst/>
                          </a:prstGeom>
                        </pic:spPr>
                      </pic:pic>
                    </a:graphicData>
                  </a:graphic>
                  <wp14:sizeRelH relativeFrom="margin">
                    <wp14:pctWidth>0</wp14:pctWidth>
                  </wp14:sizeRelH>
                  <wp14:sizeRelV relativeFrom="margin">
                    <wp14:pctHeight>0</wp14:pctHeight>
                  </wp14:sizeRelV>
                </wp:anchor>
              </w:drawing>
            </w:r>
            <w:r w:rsidRPr="003E227C">
              <w:rPr>
                <w:sz w:val="18"/>
                <w:szCs w:val="18"/>
              </w:rPr>
              <w:t>F</w:t>
            </w:r>
            <w:r w:rsidRPr="001E4113">
              <w:rPr>
                <w:sz w:val="18"/>
                <w:szCs w:val="18"/>
              </w:rPr>
              <w:t>l</w:t>
            </w:r>
            <w:r w:rsidRPr="003E227C">
              <w:rPr>
                <w:sz w:val="18"/>
                <w:szCs w:val="18"/>
              </w:rPr>
              <w:t xml:space="preserve">owers have male and female </w:t>
            </w:r>
            <w:r w:rsidR="00732A6B">
              <w:rPr>
                <w:sz w:val="18"/>
                <w:szCs w:val="18"/>
              </w:rPr>
              <w:t>parts</w:t>
            </w:r>
            <w:r w:rsidRPr="003E227C">
              <w:rPr>
                <w:sz w:val="18"/>
                <w:szCs w:val="18"/>
              </w:rPr>
              <w:t xml:space="preserve">. Sexual reproduction involves the transfer of pollen from the male anther to the female stigma during pollination. The pollen goes down into the ovary and joins with the egg (ovule) where </w:t>
            </w:r>
            <w:proofErr w:type="spellStart"/>
            <w:r w:rsidRPr="003E227C">
              <w:rPr>
                <w:sz w:val="18"/>
                <w:szCs w:val="18"/>
              </w:rPr>
              <w:t>fertilisation</w:t>
            </w:r>
            <w:proofErr w:type="spellEnd"/>
            <w:r w:rsidRPr="003E227C">
              <w:rPr>
                <w:sz w:val="18"/>
                <w:szCs w:val="18"/>
              </w:rPr>
              <w:t xml:space="preserve"> occurs and a seed is formed. This requires </w:t>
            </w:r>
            <w:r w:rsidR="00732A6B">
              <w:rPr>
                <w:sz w:val="18"/>
                <w:szCs w:val="18"/>
              </w:rPr>
              <w:t xml:space="preserve">two </w:t>
            </w:r>
            <w:r w:rsidRPr="003E227C">
              <w:rPr>
                <w:sz w:val="18"/>
                <w:szCs w:val="18"/>
              </w:rPr>
              <w:t>parents and produces pla</w:t>
            </w:r>
            <w:r>
              <w:rPr>
                <w:sz w:val="18"/>
                <w:szCs w:val="18"/>
              </w:rPr>
              <w:t xml:space="preserve">nts </w:t>
            </w:r>
            <w:r w:rsidRPr="003E227C">
              <w:rPr>
                <w:sz w:val="18"/>
                <w:szCs w:val="18"/>
              </w:rPr>
              <w:t>which are similar but not identical to the parents.</w:t>
            </w:r>
          </w:p>
        </w:tc>
      </w:tr>
      <w:tr w:rsidR="00675D05" w:rsidRPr="00012475" w14:paraId="26C4A1E4" w14:textId="77777777" w:rsidTr="00732A6B">
        <w:trPr>
          <w:trHeight w:val="397"/>
        </w:trPr>
        <w:tc>
          <w:tcPr>
            <w:tcW w:w="1586" w:type="dxa"/>
            <w:shd w:val="clear" w:color="auto" w:fill="D6E3BC" w:themeFill="accent3" w:themeFillTint="66"/>
          </w:tcPr>
          <w:p w14:paraId="37EB2622" w14:textId="35A60D46" w:rsidR="00675D05" w:rsidRPr="00FA568B" w:rsidRDefault="00675D05" w:rsidP="000D3322">
            <w:pPr>
              <w:pStyle w:val="TableParagraph"/>
              <w:spacing w:before="9"/>
              <w:ind w:left="105"/>
              <w:rPr>
                <w:bCs/>
                <w:w w:val="110"/>
                <w:sz w:val="18"/>
                <w:szCs w:val="18"/>
              </w:rPr>
            </w:pPr>
            <w:r w:rsidRPr="00FA568B">
              <w:rPr>
                <w:bCs/>
                <w:w w:val="110"/>
                <w:sz w:val="18"/>
                <w:szCs w:val="18"/>
              </w:rPr>
              <w:t>filament</w:t>
            </w:r>
          </w:p>
        </w:tc>
        <w:tc>
          <w:tcPr>
            <w:tcW w:w="4869" w:type="dxa"/>
            <w:shd w:val="clear" w:color="auto" w:fill="FFFFFF" w:themeFill="background1"/>
          </w:tcPr>
          <w:p w14:paraId="5322C50F" w14:textId="5DAAFB09" w:rsidR="00675D05" w:rsidRPr="00FA568B" w:rsidRDefault="00675D05" w:rsidP="000D3322">
            <w:pPr>
              <w:pStyle w:val="TableParagraph"/>
              <w:spacing w:before="9"/>
              <w:ind w:left="57" w:right="57"/>
              <w:rPr>
                <w:w w:val="110"/>
                <w:sz w:val="18"/>
                <w:szCs w:val="18"/>
              </w:rPr>
            </w:pPr>
            <w:r w:rsidRPr="00FA568B">
              <w:rPr>
                <w:w w:val="110"/>
                <w:sz w:val="18"/>
                <w:szCs w:val="18"/>
              </w:rPr>
              <w:t xml:space="preserve">A </w:t>
            </w:r>
            <w:r w:rsidR="00294166">
              <w:rPr>
                <w:w w:val="110"/>
                <w:sz w:val="18"/>
                <w:szCs w:val="18"/>
              </w:rPr>
              <w:t>slender</w:t>
            </w:r>
            <w:r w:rsidRPr="00FA568B">
              <w:rPr>
                <w:w w:val="110"/>
                <w:sz w:val="18"/>
                <w:szCs w:val="18"/>
              </w:rPr>
              <w:t xml:space="preserve"> stalk that supports the anther</w:t>
            </w:r>
          </w:p>
        </w:tc>
        <w:tc>
          <w:tcPr>
            <w:tcW w:w="9167" w:type="dxa"/>
            <w:gridSpan w:val="3"/>
            <w:vMerge/>
          </w:tcPr>
          <w:p w14:paraId="1D71833E" w14:textId="646DF255" w:rsidR="00675D05" w:rsidRDefault="00675D05" w:rsidP="000D3322">
            <w:pPr>
              <w:pStyle w:val="TableParagraph"/>
              <w:spacing w:before="7" w:line="259" w:lineRule="auto"/>
              <w:jc w:val="center"/>
            </w:pPr>
          </w:p>
        </w:tc>
      </w:tr>
      <w:tr w:rsidR="00675D05" w:rsidRPr="00012475" w14:paraId="19D917DB" w14:textId="77777777" w:rsidTr="00732A6B">
        <w:trPr>
          <w:trHeight w:val="397"/>
        </w:trPr>
        <w:tc>
          <w:tcPr>
            <w:tcW w:w="1586" w:type="dxa"/>
            <w:shd w:val="clear" w:color="auto" w:fill="D6E3BC" w:themeFill="accent3" w:themeFillTint="66"/>
          </w:tcPr>
          <w:p w14:paraId="097AD9EB" w14:textId="5258658A" w:rsidR="00675D05" w:rsidRPr="00FA568B" w:rsidRDefault="00675D05" w:rsidP="000D3322">
            <w:pPr>
              <w:pStyle w:val="TableParagraph"/>
              <w:spacing w:before="9"/>
              <w:ind w:left="105"/>
              <w:rPr>
                <w:bCs/>
                <w:w w:val="110"/>
                <w:sz w:val="18"/>
                <w:szCs w:val="18"/>
              </w:rPr>
            </w:pPr>
            <w:r w:rsidRPr="00FA568B">
              <w:rPr>
                <w:bCs/>
                <w:w w:val="110"/>
                <w:sz w:val="18"/>
                <w:szCs w:val="18"/>
              </w:rPr>
              <w:t>stigma</w:t>
            </w:r>
          </w:p>
        </w:tc>
        <w:tc>
          <w:tcPr>
            <w:tcW w:w="4869" w:type="dxa"/>
            <w:shd w:val="clear" w:color="auto" w:fill="FFFFFF" w:themeFill="background1"/>
          </w:tcPr>
          <w:p w14:paraId="4906AFF6" w14:textId="50007CD4" w:rsidR="00675D05" w:rsidRPr="00FA568B" w:rsidRDefault="00675D05" w:rsidP="000D3322">
            <w:pPr>
              <w:pStyle w:val="TableParagraph"/>
              <w:spacing w:before="9"/>
              <w:ind w:left="57" w:right="57"/>
              <w:rPr>
                <w:w w:val="110"/>
                <w:sz w:val="18"/>
                <w:szCs w:val="18"/>
              </w:rPr>
            </w:pPr>
            <w:r w:rsidRPr="00FA568B">
              <w:rPr>
                <w:w w:val="110"/>
                <w:sz w:val="18"/>
                <w:szCs w:val="18"/>
              </w:rPr>
              <w:t>Part of the carpel that receives the pollen</w:t>
            </w:r>
          </w:p>
        </w:tc>
        <w:tc>
          <w:tcPr>
            <w:tcW w:w="9167" w:type="dxa"/>
            <w:gridSpan w:val="3"/>
            <w:vMerge/>
          </w:tcPr>
          <w:p w14:paraId="355BB26F" w14:textId="0BD4E869" w:rsidR="00675D05" w:rsidRDefault="00675D05" w:rsidP="000D3322">
            <w:pPr>
              <w:pStyle w:val="TableParagraph"/>
              <w:spacing w:before="7" w:line="259" w:lineRule="auto"/>
              <w:jc w:val="center"/>
            </w:pPr>
          </w:p>
        </w:tc>
      </w:tr>
      <w:tr w:rsidR="00675D05" w:rsidRPr="00012475" w14:paraId="7DBF750C" w14:textId="77777777" w:rsidTr="00732A6B">
        <w:trPr>
          <w:trHeight w:val="462"/>
        </w:trPr>
        <w:tc>
          <w:tcPr>
            <w:tcW w:w="1586" w:type="dxa"/>
            <w:shd w:val="clear" w:color="auto" w:fill="D6E3BC" w:themeFill="accent3" w:themeFillTint="66"/>
          </w:tcPr>
          <w:p w14:paraId="28DB586D" w14:textId="511DF83D" w:rsidR="00675D05" w:rsidRPr="00FA568B" w:rsidRDefault="00675D05" w:rsidP="000D3322">
            <w:pPr>
              <w:pStyle w:val="TableParagraph"/>
              <w:spacing w:before="9"/>
              <w:ind w:left="105"/>
              <w:rPr>
                <w:bCs/>
                <w:w w:val="110"/>
                <w:sz w:val="18"/>
                <w:szCs w:val="18"/>
              </w:rPr>
            </w:pPr>
            <w:r w:rsidRPr="00FA568B">
              <w:rPr>
                <w:bCs/>
                <w:w w:val="110"/>
                <w:sz w:val="18"/>
                <w:szCs w:val="18"/>
              </w:rPr>
              <w:t>style</w:t>
            </w:r>
          </w:p>
        </w:tc>
        <w:tc>
          <w:tcPr>
            <w:tcW w:w="4869" w:type="dxa"/>
            <w:shd w:val="clear" w:color="auto" w:fill="FFFFFF" w:themeFill="background1"/>
          </w:tcPr>
          <w:p w14:paraId="01DC10AA" w14:textId="089B6F8B" w:rsidR="00675D05" w:rsidRPr="00FA568B" w:rsidRDefault="00675D05" w:rsidP="00675D05">
            <w:pPr>
              <w:pStyle w:val="TableParagraph"/>
              <w:spacing w:before="9"/>
              <w:ind w:left="57" w:right="57"/>
              <w:rPr>
                <w:w w:val="110"/>
                <w:sz w:val="18"/>
                <w:szCs w:val="18"/>
              </w:rPr>
            </w:pPr>
            <w:r w:rsidRPr="00FA568B">
              <w:rPr>
                <w:w w:val="110"/>
                <w:sz w:val="18"/>
                <w:szCs w:val="18"/>
              </w:rPr>
              <w:t>Part of the carpel. Connects the stigma to the ovary to allow pollen to pass to the ovules</w:t>
            </w:r>
          </w:p>
        </w:tc>
        <w:tc>
          <w:tcPr>
            <w:tcW w:w="9167" w:type="dxa"/>
            <w:gridSpan w:val="3"/>
            <w:vMerge/>
          </w:tcPr>
          <w:p w14:paraId="7277ECAC" w14:textId="77777777" w:rsidR="00675D05" w:rsidRDefault="00675D05" w:rsidP="000D3322">
            <w:pPr>
              <w:pStyle w:val="TableParagraph"/>
              <w:spacing w:before="7" w:line="259" w:lineRule="auto"/>
              <w:jc w:val="center"/>
            </w:pPr>
          </w:p>
        </w:tc>
      </w:tr>
      <w:tr w:rsidR="00675D05" w:rsidRPr="00012475" w14:paraId="351A1785" w14:textId="77777777" w:rsidTr="00732A6B">
        <w:trPr>
          <w:trHeight w:val="461"/>
        </w:trPr>
        <w:tc>
          <w:tcPr>
            <w:tcW w:w="1586" w:type="dxa"/>
            <w:shd w:val="clear" w:color="auto" w:fill="D6E3BC" w:themeFill="accent3" w:themeFillTint="66"/>
          </w:tcPr>
          <w:p w14:paraId="2797A062" w14:textId="10A42EED" w:rsidR="00675D05" w:rsidRPr="00FA568B" w:rsidRDefault="00675D05" w:rsidP="00675D05">
            <w:pPr>
              <w:pStyle w:val="TableParagraph"/>
              <w:spacing w:before="9"/>
              <w:ind w:left="105"/>
              <w:rPr>
                <w:bCs/>
                <w:w w:val="110"/>
                <w:sz w:val="18"/>
                <w:szCs w:val="18"/>
              </w:rPr>
            </w:pPr>
            <w:r w:rsidRPr="00FA568B">
              <w:rPr>
                <w:bCs/>
                <w:w w:val="110"/>
                <w:sz w:val="18"/>
                <w:szCs w:val="18"/>
              </w:rPr>
              <w:t>ovary</w:t>
            </w:r>
          </w:p>
        </w:tc>
        <w:tc>
          <w:tcPr>
            <w:tcW w:w="4869" w:type="dxa"/>
            <w:shd w:val="clear" w:color="auto" w:fill="FFFFFF" w:themeFill="background1"/>
          </w:tcPr>
          <w:p w14:paraId="7EF094FB" w14:textId="1CBCF921" w:rsidR="00675D05" w:rsidRPr="00FA568B" w:rsidRDefault="00675D05" w:rsidP="00675D05">
            <w:pPr>
              <w:pStyle w:val="TableParagraph"/>
              <w:spacing w:before="9"/>
              <w:ind w:left="57" w:right="57"/>
              <w:rPr>
                <w:w w:val="110"/>
                <w:sz w:val="18"/>
                <w:szCs w:val="18"/>
              </w:rPr>
            </w:pPr>
            <w:r>
              <w:rPr>
                <w:w w:val="110"/>
                <w:sz w:val="18"/>
                <w:szCs w:val="18"/>
              </w:rPr>
              <w:t>In flowers, the p</w:t>
            </w:r>
            <w:r w:rsidRPr="00FA568B">
              <w:rPr>
                <w:w w:val="110"/>
                <w:sz w:val="18"/>
                <w:szCs w:val="18"/>
              </w:rPr>
              <w:t>art of the carpel that contains the ovules</w:t>
            </w:r>
          </w:p>
        </w:tc>
        <w:tc>
          <w:tcPr>
            <w:tcW w:w="9167" w:type="dxa"/>
            <w:gridSpan w:val="3"/>
            <w:vMerge/>
          </w:tcPr>
          <w:p w14:paraId="6E906907" w14:textId="77777777" w:rsidR="00675D05" w:rsidRDefault="00675D05" w:rsidP="00675D05">
            <w:pPr>
              <w:pStyle w:val="TableParagraph"/>
              <w:spacing w:before="7" w:line="259" w:lineRule="auto"/>
              <w:jc w:val="center"/>
            </w:pPr>
          </w:p>
        </w:tc>
      </w:tr>
      <w:tr w:rsidR="00675D05" w:rsidRPr="00012475" w14:paraId="2E22D7B0" w14:textId="77777777" w:rsidTr="00732A6B">
        <w:trPr>
          <w:trHeight w:val="397"/>
        </w:trPr>
        <w:tc>
          <w:tcPr>
            <w:tcW w:w="1586" w:type="dxa"/>
            <w:shd w:val="clear" w:color="auto" w:fill="D6E3BC" w:themeFill="accent3" w:themeFillTint="66"/>
          </w:tcPr>
          <w:p w14:paraId="0D8D9D68" w14:textId="1DF8029E" w:rsidR="00675D05" w:rsidRPr="00FA568B" w:rsidRDefault="00675D05" w:rsidP="00675D05">
            <w:pPr>
              <w:pStyle w:val="TableParagraph"/>
              <w:spacing w:before="9"/>
              <w:ind w:left="105"/>
              <w:rPr>
                <w:bCs/>
                <w:w w:val="110"/>
                <w:sz w:val="18"/>
                <w:szCs w:val="18"/>
              </w:rPr>
            </w:pPr>
            <w:r w:rsidRPr="00FA568B">
              <w:rPr>
                <w:bCs/>
                <w:w w:val="110"/>
                <w:sz w:val="18"/>
                <w:szCs w:val="18"/>
              </w:rPr>
              <w:t>ovule</w:t>
            </w:r>
          </w:p>
        </w:tc>
        <w:tc>
          <w:tcPr>
            <w:tcW w:w="4869" w:type="dxa"/>
            <w:shd w:val="clear" w:color="auto" w:fill="FFFFFF" w:themeFill="background1"/>
          </w:tcPr>
          <w:p w14:paraId="0CDC5E53" w14:textId="3FA704DB" w:rsidR="00675D05" w:rsidRPr="00FA568B" w:rsidRDefault="00675D05" w:rsidP="00732A6B">
            <w:pPr>
              <w:pStyle w:val="TableParagraph"/>
              <w:spacing w:before="9"/>
              <w:ind w:left="57" w:right="57"/>
              <w:rPr>
                <w:w w:val="110"/>
                <w:sz w:val="18"/>
                <w:szCs w:val="18"/>
              </w:rPr>
            </w:pPr>
            <w:r w:rsidRPr="00FA568B">
              <w:rPr>
                <w:w w:val="110"/>
                <w:sz w:val="18"/>
                <w:szCs w:val="18"/>
              </w:rPr>
              <w:t>The scientific word for an egg. Joins with the</w:t>
            </w:r>
            <w:r w:rsidR="00732A6B">
              <w:rPr>
                <w:w w:val="110"/>
                <w:sz w:val="18"/>
                <w:szCs w:val="18"/>
              </w:rPr>
              <w:t xml:space="preserve"> </w:t>
            </w:r>
            <w:r w:rsidRPr="00FA568B">
              <w:rPr>
                <w:w w:val="110"/>
                <w:sz w:val="18"/>
                <w:szCs w:val="18"/>
              </w:rPr>
              <w:t>pollen to make a seed</w:t>
            </w:r>
          </w:p>
        </w:tc>
        <w:tc>
          <w:tcPr>
            <w:tcW w:w="9167" w:type="dxa"/>
            <w:gridSpan w:val="3"/>
            <w:shd w:val="clear" w:color="auto" w:fill="D6E3BC" w:themeFill="accent3" w:themeFillTint="66"/>
          </w:tcPr>
          <w:p w14:paraId="1B127518" w14:textId="0D46737D" w:rsidR="00675D05" w:rsidRDefault="00675D05" w:rsidP="00675D05">
            <w:pPr>
              <w:pStyle w:val="TableParagraph"/>
              <w:spacing w:before="7" w:line="259" w:lineRule="auto"/>
              <w:jc w:val="center"/>
            </w:pPr>
            <w:r w:rsidRPr="001E4113">
              <w:rPr>
                <w:noProof/>
                <w:sz w:val="18"/>
                <w:szCs w:val="18"/>
                <w:lang w:val="en-GB" w:eastAsia="en-GB"/>
              </w:rPr>
              <mc:AlternateContent>
                <mc:Choice Requires="wps">
                  <w:drawing>
                    <wp:anchor distT="45720" distB="45720" distL="114300" distR="114300" simplePos="0" relativeHeight="251676675" behindDoc="0" locked="0" layoutInCell="1" allowOverlap="1" wp14:anchorId="68E259FC" wp14:editId="0F2DFE1E">
                      <wp:simplePos x="0" y="0"/>
                      <wp:positionH relativeFrom="column">
                        <wp:posOffset>136859</wp:posOffset>
                      </wp:positionH>
                      <wp:positionV relativeFrom="paragraph">
                        <wp:posOffset>-356034</wp:posOffset>
                      </wp:positionV>
                      <wp:extent cx="875665" cy="220980"/>
                      <wp:effectExtent l="0" t="0" r="635" b="0"/>
                      <wp:wrapNone/>
                      <wp:docPr id="5" name="Text Box 5"/>
                      <wp:cNvGraphicFramePr/>
                      <a:graphic xmlns:a="http://schemas.openxmlformats.org/drawingml/2006/main">
                        <a:graphicData uri="http://schemas.microsoft.com/office/word/2010/wordprocessingShape">
                          <wps:wsp>
                            <wps:cNvSpPr txBox="1"/>
                            <wps:spPr>
                              <a:xfrm>
                                <a:off x="0" y="0"/>
                                <a:ext cx="875665" cy="220980"/>
                              </a:xfrm>
                              <a:prstGeom prst="rect">
                                <a:avLst/>
                              </a:prstGeom>
                              <a:solidFill>
                                <a:prstClr val="white"/>
                              </a:solidFill>
                              <a:ln w="6350">
                                <a:noFill/>
                              </a:ln>
                            </wps:spPr>
                            <wps:txbx>
                              <w:txbxContent>
                                <w:p w14:paraId="2E94F254" w14:textId="0EB08A07" w:rsidR="00675D05" w:rsidRPr="00E90125" w:rsidRDefault="00675D05" w:rsidP="009B218E">
                                  <w:pPr>
                                    <w:jc w:val="center"/>
                                    <w:rPr>
                                      <w:b/>
                                      <w:bCs/>
                                      <w:sz w:val="18"/>
                                      <w:szCs w:val="18"/>
                                    </w:rPr>
                                  </w:pPr>
                                  <w:r w:rsidRPr="00E90125">
                                    <w:rPr>
                                      <w:b/>
                                      <w:bCs/>
                                      <w:sz w:val="18"/>
                                      <w:szCs w:val="18"/>
                                    </w:rPr>
                                    <w:t>Male Parts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259FC" id="_x0000_t202" coordsize="21600,21600" o:spt="202" path="m,l,21600r21600,l21600,xe">
                      <v:stroke joinstyle="miter"/>
                      <v:path gradientshapeok="t" o:connecttype="rect"/>
                    </v:shapetype>
                    <v:shape id="Text Box 5" o:spid="_x0000_s1026" type="#_x0000_t202" style="position:absolute;left:0;text-align:left;margin-left:10.8pt;margin-top:-28.05pt;width:68.95pt;height:17.4pt;z-index:2516766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" stroked="f" strokeweight=".5pt">
                      <v:textbox>
                        <w:txbxContent>
                          <w:p w14:paraId="2E94F254" w14:textId="0EB08A07" w:rsidR="00675D05" w:rsidRPr="00E90125" w:rsidRDefault="00675D05" w:rsidP="009B218E">
                            <w:pPr>
                              <w:jc w:val="center"/>
                              <w:rPr>
                                <w:b/>
                                <w:bCs/>
                                <w:sz w:val="18"/>
                                <w:szCs w:val="18"/>
                              </w:rPr>
                            </w:pPr>
                            <w:r w:rsidRPr="00E90125">
                              <w:rPr>
                                <w:b/>
                                <w:bCs/>
                                <w:sz w:val="18"/>
                                <w:szCs w:val="18"/>
                              </w:rPr>
                              <w:t>Male Parts</w:t>
                            </w:r>
                          </w:p>
                        </w:txbxContent>
                      </v:textbox>
                    </v:shape>
                  </w:pict>
                </mc:Fallback>
              </mc:AlternateContent>
            </w:r>
            <w:r>
              <w:t>Animal Life Cycles</w:t>
            </w:r>
          </w:p>
        </w:tc>
      </w:tr>
      <w:tr w:rsidR="00675D05" w:rsidRPr="00012475" w14:paraId="53CC08A5" w14:textId="77777777" w:rsidTr="002B020A">
        <w:trPr>
          <w:trHeight w:val="557"/>
        </w:trPr>
        <w:tc>
          <w:tcPr>
            <w:tcW w:w="1586" w:type="dxa"/>
            <w:shd w:val="clear" w:color="auto" w:fill="D6E3BC" w:themeFill="accent3" w:themeFillTint="66"/>
          </w:tcPr>
          <w:p w14:paraId="642D3B32" w14:textId="1B3C2F6C" w:rsidR="00675D05" w:rsidRPr="00FA568B" w:rsidRDefault="00675D05" w:rsidP="00675D05">
            <w:pPr>
              <w:pStyle w:val="TableParagraph"/>
              <w:spacing w:before="9"/>
              <w:ind w:left="105"/>
              <w:rPr>
                <w:bCs/>
                <w:w w:val="110"/>
                <w:sz w:val="18"/>
                <w:szCs w:val="18"/>
              </w:rPr>
            </w:pPr>
            <w:r w:rsidRPr="00FA568B">
              <w:rPr>
                <w:bCs/>
                <w:w w:val="110"/>
                <w:sz w:val="18"/>
                <w:szCs w:val="18"/>
              </w:rPr>
              <w:t>metamorphosis</w:t>
            </w:r>
          </w:p>
        </w:tc>
        <w:tc>
          <w:tcPr>
            <w:tcW w:w="4869" w:type="dxa"/>
            <w:shd w:val="clear" w:color="auto" w:fill="FFFFFF" w:themeFill="background1"/>
          </w:tcPr>
          <w:p w14:paraId="3644C7C1" w14:textId="662567A2" w:rsidR="00675D05" w:rsidRPr="00FA568B" w:rsidRDefault="00675D05" w:rsidP="00675D05">
            <w:pPr>
              <w:pStyle w:val="TableParagraph"/>
              <w:spacing w:before="9"/>
              <w:ind w:left="57" w:right="57"/>
              <w:rPr>
                <w:w w:val="110"/>
                <w:sz w:val="18"/>
                <w:szCs w:val="18"/>
              </w:rPr>
            </w:pPr>
            <w:r w:rsidRPr="00FA568B">
              <w:rPr>
                <w:w w:val="110"/>
                <w:sz w:val="18"/>
                <w:szCs w:val="18"/>
              </w:rPr>
              <w:t xml:space="preserve">The change from a young </w:t>
            </w:r>
            <w:r w:rsidR="00687A29">
              <w:rPr>
                <w:w w:val="110"/>
                <w:sz w:val="18"/>
                <w:szCs w:val="18"/>
              </w:rPr>
              <w:t>animal</w:t>
            </w:r>
            <w:r w:rsidRPr="00FA568B">
              <w:rPr>
                <w:w w:val="110"/>
                <w:sz w:val="18"/>
                <w:szCs w:val="18"/>
              </w:rPr>
              <w:t xml:space="preserve"> to</w:t>
            </w:r>
            <w:r>
              <w:rPr>
                <w:w w:val="110"/>
                <w:sz w:val="18"/>
                <w:szCs w:val="18"/>
              </w:rPr>
              <w:t xml:space="preserve"> </w:t>
            </w:r>
            <w:r w:rsidRPr="00FA568B">
              <w:rPr>
                <w:w w:val="110"/>
                <w:sz w:val="18"/>
                <w:szCs w:val="18"/>
              </w:rPr>
              <w:t>an adult in two or more distinct stages</w:t>
            </w:r>
          </w:p>
        </w:tc>
        <w:tc>
          <w:tcPr>
            <w:tcW w:w="9167" w:type="dxa"/>
            <w:gridSpan w:val="3"/>
            <w:vMerge w:val="restart"/>
            <w:shd w:val="clear" w:color="auto" w:fill="FFFFFF" w:themeFill="background1"/>
          </w:tcPr>
          <w:tbl>
            <w:tblPr>
              <w:tblStyle w:val="TableGrid"/>
              <w:tblW w:w="9159" w:type="dxa"/>
              <w:tblLayout w:type="fixed"/>
              <w:tblLook w:val="04A0" w:firstRow="1" w:lastRow="0" w:firstColumn="1" w:lastColumn="0" w:noHBand="0" w:noVBand="1"/>
            </w:tblPr>
            <w:tblGrid>
              <w:gridCol w:w="1538"/>
              <w:gridCol w:w="1524"/>
              <w:gridCol w:w="1524"/>
              <w:gridCol w:w="1524"/>
              <w:gridCol w:w="1524"/>
              <w:gridCol w:w="1525"/>
            </w:tblGrid>
            <w:tr w:rsidR="00675D05" w14:paraId="5290D67E" w14:textId="77777777" w:rsidTr="00FA568B">
              <w:trPr>
                <w:trHeight w:val="624"/>
              </w:trPr>
              <w:tc>
                <w:tcPr>
                  <w:tcW w:w="1538" w:type="dxa"/>
                  <w:shd w:val="clear" w:color="auto" w:fill="EAF1DD" w:themeFill="accent3" w:themeFillTint="33"/>
                </w:tcPr>
                <w:p w14:paraId="7B53F447" w14:textId="77777777" w:rsidR="00675D05" w:rsidRPr="001A0873" w:rsidRDefault="00675D05" w:rsidP="00675D05">
                  <w:pPr>
                    <w:pStyle w:val="TableParagraph"/>
                    <w:spacing w:before="7" w:line="259" w:lineRule="auto"/>
                    <w:ind w:left="0"/>
                    <w:jc w:val="center"/>
                    <w:rPr>
                      <w:sz w:val="16"/>
                      <w:szCs w:val="16"/>
                    </w:rPr>
                  </w:pPr>
                </w:p>
              </w:tc>
              <w:tc>
                <w:tcPr>
                  <w:tcW w:w="1524" w:type="dxa"/>
                  <w:shd w:val="clear" w:color="auto" w:fill="EAF1DD" w:themeFill="accent3" w:themeFillTint="33"/>
                </w:tcPr>
                <w:p w14:paraId="3A6BFBA1" w14:textId="47E7D685" w:rsidR="00675D05" w:rsidRDefault="00675D05" w:rsidP="00675D05">
                  <w:pPr>
                    <w:pStyle w:val="TableParagraph"/>
                    <w:spacing w:before="7" w:line="259" w:lineRule="auto"/>
                    <w:ind w:left="0"/>
                    <w:jc w:val="center"/>
                  </w:pPr>
                  <w:r>
                    <w:t>Mammal</w:t>
                  </w:r>
                </w:p>
              </w:tc>
              <w:tc>
                <w:tcPr>
                  <w:tcW w:w="1524" w:type="dxa"/>
                  <w:shd w:val="clear" w:color="auto" w:fill="EAF1DD" w:themeFill="accent3" w:themeFillTint="33"/>
                </w:tcPr>
                <w:p w14:paraId="65E72B7F" w14:textId="62C93A4E" w:rsidR="00675D05" w:rsidRDefault="00675D05" w:rsidP="00675D05">
                  <w:pPr>
                    <w:pStyle w:val="TableParagraph"/>
                    <w:spacing w:before="7" w:line="259" w:lineRule="auto"/>
                    <w:ind w:left="0"/>
                    <w:jc w:val="center"/>
                  </w:pPr>
                  <w:r w:rsidRPr="001E4113">
                    <w:rPr>
                      <w:noProof/>
                      <w:sz w:val="18"/>
                      <w:szCs w:val="18"/>
                      <w:lang w:val="en-GB" w:eastAsia="en-GB"/>
                    </w:rPr>
                    <mc:AlternateContent>
                      <mc:Choice Requires="wps">
                        <w:drawing>
                          <wp:anchor distT="45720" distB="45720" distL="114300" distR="114300" simplePos="0" relativeHeight="251678723" behindDoc="0" locked="0" layoutInCell="1" allowOverlap="1" wp14:anchorId="7E5BF981" wp14:editId="1EF53912">
                            <wp:simplePos x="0" y="0"/>
                            <wp:positionH relativeFrom="column">
                              <wp:posOffset>-210519</wp:posOffset>
                            </wp:positionH>
                            <wp:positionV relativeFrom="paragraph">
                              <wp:posOffset>-622935</wp:posOffset>
                            </wp:positionV>
                            <wp:extent cx="1164590" cy="278765"/>
                            <wp:effectExtent l="0" t="0" r="3810" b="635"/>
                            <wp:wrapNone/>
                            <wp:docPr id="7" name="Text Box 7"/>
                            <wp:cNvGraphicFramePr/>
                            <a:graphic xmlns:a="http://schemas.openxmlformats.org/drawingml/2006/main">
                              <a:graphicData uri="http://schemas.microsoft.com/office/word/2010/wordprocessingShape">
                                <wps:wsp>
                                  <wps:cNvSpPr txBox="1"/>
                                  <wps:spPr>
                                    <a:xfrm>
                                      <a:off x="0" y="0"/>
                                      <a:ext cx="1164590" cy="278765"/>
                                    </a:xfrm>
                                    <a:prstGeom prst="rect">
                                      <a:avLst/>
                                    </a:prstGeom>
                                    <a:solidFill>
                                      <a:prstClr val="white"/>
                                    </a:solidFill>
                                    <a:ln w="6350">
                                      <a:noFill/>
                                    </a:ln>
                                  </wps:spPr>
                                  <wps:txbx>
                                    <w:txbxContent>
                                      <w:p w14:paraId="7C74C3F0" w14:textId="1E2F340F" w:rsidR="00675D05" w:rsidRPr="00E90125" w:rsidRDefault="00675D05" w:rsidP="009B218E">
                                        <w:pPr>
                                          <w:jc w:val="center"/>
                                          <w:rPr>
                                            <w:b/>
                                            <w:bCs/>
                                            <w:sz w:val="18"/>
                                            <w:szCs w:val="18"/>
                                          </w:rPr>
                                        </w:pPr>
                                        <w:r w:rsidRPr="00E90125">
                                          <w:rPr>
                                            <w:b/>
                                            <w:bCs/>
                                            <w:sz w:val="18"/>
                                            <w:szCs w:val="18"/>
                                          </w:rPr>
                                          <w:t>Female Parts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BF981" id="Text Box 7" o:spid="_x0000_s1027" type="#_x0000_t202" style="position:absolute;left:0;text-align:left;margin-left:-16.6pt;margin-top:-49.05pt;width:91.7pt;height:21.95pt;z-index:2516787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" stroked="f" strokeweight=".5pt">
                            <v:textbox>
                              <w:txbxContent>
                                <w:p w14:paraId="7C74C3F0" w14:textId="1E2F340F" w:rsidR="00675D05" w:rsidRPr="00E90125" w:rsidRDefault="00675D05" w:rsidP="009B218E">
                                  <w:pPr>
                                    <w:jc w:val="center"/>
                                    <w:rPr>
                                      <w:b/>
                                      <w:bCs/>
                                      <w:sz w:val="18"/>
                                      <w:szCs w:val="18"/>
                                    </w:rPr>
                                  </w:pPr>
                                  <w:r w:rsidRPr="00E90125">
                                    <w:rPr>
                                      <w:b/>
                                      <w:bCs/>
                                      <w:sz w:val="18"/>
                                      <w:szCs w:val="18"/>
                                    </w:rPr>
                                    <w:t>Female Parts</w:t>
                                  </w:r>
                                </w:p>
                              </w:txbxContent>
                            </v:textbox>
                          </v:shape>
                        </w:pict>
                      </mc:Fallback>
                    </mc:AlternateContent>
                  </w:r>
                  <w:r>
                    <w:t>Amphibian</w:t>
                  </w:r>
                </w:p>
              </w:tc>
              <w:tc>
                <w:tcPr>
                  <w:tcW w:w="1524" w:type="dxa"/>
                  <w:shd w:val="clear" w:color="auto" w:fill="EAF1DD" w:themeFill="accent3" w:themeFillTint="33"/>
                </w:tcPr>
                <w:p w14:paraId="5BA11B2A" w14:textId="2214EE6B" w:rsidR="00675D05" w:rsidRPr="009649C9" w:rsidRDefault="00675D05" w:rsidP="00675D05">
                  <w:pPr>
                    <w:pStyle w:val="TableParagraph"/>
                    <w:spacing w:before="7" w:line="259" w:lineRule="auto"/>
                    <w:ind w:left="0"/>
                    <w:jc w:val="center"/>
                  </w:pPr>
                  <w:r>
                    <w:t xml:space="preserve">Insect </w:t>
                  </w:r>
                  <w:r w:rsidRPr="0041020B">
                    <w:rPr>
                      <w:sz w:val="18"/>
                      <w:szCs w:val="18"/>
                    </w:rPr>
                    <w:t>(Complete metamorphosis)</w:t>
                  </w:r>
                </w:p>
              </w:tc>
              <w:tc>
                <w:tcPr>
                  <w:tcW w:w="1524" w:type="dxa"/>
                  <w:shd w:val="clear" w:color="auto" w:fill="EAF1DD" w:themeFill="accent3" w:themeFillTint="33"/>
                </w:tcPr>
                <w:p w14:paraId="5170029E" w14:textId="54CAB8BD" w:rsidR="00675D05" w:rsidRDefault="00675D05" w:rsidP="00675D05">
                  <w:pPr>
                    <w:pStyle w:val="TableParagraph"/>
                    <w:spacing w:before="7" w:line="259" w:lineRule="auto"/>
                    <w:ind w:left="0"/>
                    <w:jc w:val="center"/>
                  </w:pPr>
                  <w:r>
                    <w:t xml:space="preserve">Insect </w:t>
                  </w:r>
                  <w:r w:rsidRPr="0041020B">
                    <w:rPr>
                      <w:sz w:val="18"/>
                      <w:szCs w:val="18"/>
                    </w:rPr>
                    <w:t>(Incomplete metamorphosis)</w:t>
                  </w:r>
                </w:p>
              </w:tc>
              <w:tc>
                <w:tcPr>
                  <w:tcW w:w="1525" w:type="dxa"/>
                  <w:shd w:val="clear" w:color="auto" w:fill="EAF1DD" w:themeFill="accent3" w:themeFillTint="33"/>
                </w:tcPr>
                <w:p w14:paraId="4E9C05A1" w14:textId="3641D2CB" w:rsidR="00675D05" w:rsidRDefault="00675D05" w:rsidP="00675D05">
                  <w:pPr>
                    <w:pStyle w:val="TableParagraph"/>
                    <w:spacing w:before="7" w:line="259" w:lineRule="auto"/>
                    <w:ind w:left="0"/>
                    <w:jc w:val="center"/>
                  </w:pPr>
                  <w:r>
                    <w:t>Bird</w:t>
                  </w:r>
                </w:p>
              </w:tc>
            </w:tr>
            <w:tr w:rsidR="00675D05" w14:paraId="1A767442" w14:textId="77777777" w:rsidTr="002B020A">
              <w:trPr>
                <w:trHeight w:val="484"/>
              </w:trPr>
              <w:tc>
                <w:tcPr>
                  <w:tcW w:w="1538" w:type="dxa"/>
                  <w:shd w:val="clear" w:color="auto" w:fill="EAF1DD" w:themeFill="accent3" w:themeFillTint="33"/>
                </w:tcPr>
                <w:p w14:paraId="6C9D375A" w14:textId="1991BC21" w:rsidR="00675D05" w:rsidRPr="001A0873" w:rsidRDefault="00D6175B" w:rsidP="00675D05">
                  <w:pPr>
                    <w:pStyle w:val="TableParagraph"/>
                    <w:spacing w:before="7" w:line="259" w:lineRule="auto"/>
                    <w:ind w:left="0"/>
                    <w:jc w:val="center"/>
                    <w:rPr>
                      <w:sz w:val="16"/>
                      <w:szCs w:val="16"/>
                    </w:rPr>
                  </w:pPr>
                  <w:r>
                    <w:rPr>
                      <w:sz w:val="16"/>
                      <w:szCs w:val="16"/>
                    </w:rPr>
                    <w:t xml:space="preserve">Lays </w:t>
                  </w:r>
                  <w:r w:rsidR="00675D05" w:rsidRPr="001A0873">
                    <w:rPr>
                      <w:sz w:val="16"/>
                      <w:szCs w:val="16"/>
                    </w:rPr>
                    <w:t>egg</w:t>
                  </w:r>
                  <w:r>
                    <w:rPr>
                      <w:sz w:val="16"/>
                      <w:szCs w:val="16"/>
                    </w:rPr>
                    <w:t>(s)</w:t>
                  </w:r>
                </w:p>
              </w:tc>
              <w:tc>
                <w:tcPr>
                  <w:tcW w:w="1524" w:type="dxa"/>
                </w:tcPr>
                <w:p w14:paraId="198173EC" w14:textId="281AA87C" w:rsidR="00675D05" w:rsidRPr="00F23767" w:rsidRDefault="00D6175B" w:rsidP="00675D05">
                  <w:pPr>
                    <w:pStyle w:val="TableParagraph"/>
                    <w:spacing w:before="7" w:line="259" w:lineRule="auto"/>
                    <w:ind w:left="0"/>
                    <w:jc w:val="center"/>
                    <w:rPr>
                      <w:sz w:val="20"/>
                      <w:szCs w:val="20"/>
                    </w:rPr>
                  </w:pPr>
                  <w:r>
                    <w:rPr>
                      <w:sz w:val="20"/>
                      <w:szCs w:val="20"/>
                    </w:rPr>
                    <w:t>x</w:t>
                  </w:r>
                </w:p>
              </w:tc>
              <w:tc>
                <w:tcPr>
                  <w:tcW w:w="1524" w:type="dxa"/>
                </w:tcPr>
                <w:p w14:paraId="14BC2A7B" w14:textId="7F5A4790" w:rsidR="00675D05" w:rsidRPr="00F23767" w:rsidRDefault="00675D05" w:rsidP="00675D05">
                  <w:pPr>
                    <w:pStyle w:val="TableParagraph"/>
                    <w:spacing w:before="7" w:line="259" w:lineRule="auto"/>
                    <w:ind w:left="0"/>
                    <w:jc w:val="center"/>
                    <w:rPr>
                      <w:sz w:val="20"/>
                      <w:szCs w:val="20"/>
                    </w:rPr>
                  </w:pPr>
                  <w:r>
                    <w:rPr>
                      <w:sz w:val="20"/>
                      <w:szCs w:val="20"/>
                    </w:rPr>
                    <w:t>√</w:t>
                  </w:r>
                </w:p>
              </w:tc>
              <w:tc>
                <w:tcPr>
                  <w:tcW w:w="1524" w:type="dxa"/>
                </w:tcPr>
                <w:p w14:paraId="1648D78A" w14:textId="45785CD1" w:rsidR="00675D05" w:rsidRPr="00F23767" w:rsidRDefault="00675D05" w:rsidP="00675D05">
                  <w:pPr>
                    <w:pStyle w:val="TableParagraph"/>
                    <w:spacing w:before="7" w:line="259" w:lineRule="auto"/>
                    <w:ind w:left="0"/>
                    <w:jc w:val="center"/>
                    <w:rPr>
                      <w:sz w:val="20"/>
                      <w:szCs w:val="20"/>
                    </w:rPr>
                  </w:pPr>
                  <w:r>
                    <w:rPr>
                      <w:sz w:val="20"/>
                      <w:szCs w:val="20"/>
                    </w:rPr>
                    <w:t>√</w:t>
                  </w:r>
                </w:p>
              </w:tc>
              <w:tc>
                <w:tcPr>
                  <w:tcW w:w="1524" w:type="dxa"/>
                </w:tcPr>
                <w:p w14:paraId="21EEE719" w14:textId="358DA15B" w:rsidR="00675D05" w:rsidRPr="00F23767" w:rsidRDefault="00675D05" w:rsidP="00675D05">
                  <w:pPr>
                    <w:pStyle w:val="TableParagraph"/>
                    <w:spacing w:before="7" w:line="259" w:lineRule="auto"/>
                    <w:ind w:left="0"/>
                    <w:jc w:val="center"/>
                    <w:rPr>
                      <w:sz w:val="20"/>
                      <w:szCs w:val="20"/>
                    </w:rPr>
                  </w:pPr>
                  <w:r>
                    <w:rPr>
                      <w:sz w:val="20"/>
                      <w:szCs w:val="20"/>
                    </w:rPr>
                    <w:t>√</w:t>
                  </w:r>
                </w:p>
              </w:tc>
              <w:tc>
                <w:tcPr>
                  <w:tcW w:w="1525" w:type="dxa"/>
                </w:tcPr>
                <w:p w14:paraId="03818275" w14:textId="1573FB53" w:rsidR="00675D05" w:rsidRPr="00F23767" w:rsidRDefault="00675D05" w:rsidP="00675D05">
                  <w:pPr>
                    <w:pStyle w:val="TableParagraph"/>
                    <w:spacing w:before="7" w:line="259" w:lineRule="auto"/>
                    <w:ind w:left="0"/>
                    <w:jc w:val="center"/>
                    <w:rPr>
                      <w:sz w:val="20"/>
                      <w:szCs w:val="20"/>
                    </w:rPr>
                  </w:pPr>
                  <w:r>
                    <w:rPr>
                      <w:sz w:val="20"/>
                      <w:szCs w:val="20"/>
                    </w:rPr>
                    <w:t>√</w:t>
                  </w:r>
                </w:p>
              </w:tc>
            </w:tr>
            <w:tr w:rsidR="00675D05" w14:paraId="10EF4422" w14:textId="77777777" w:rsidTr="002B020A">
              <w:trPr>
                <w:trHeight w:val="478"/>
              </w:trPr>
              <w:tc>
                <w:tcPr>
                  <w:tcW w:w="1538" w:type="dxa"/>
                  <w:shd w:val="clear" w:color="auto" w:fill="EAF1DD" w:themeFill="accent3" w:themeFillTint="33"/>
                </w:tcPr>
                <w:p w14:paraId="38799EB4" w14:textId="4CC28F6E" w:rsidR="00675D05" w:rsidRPr="001A0873" w:rsidRDefault="00675D05" w:rsidP="00675D05">
                  <w:pPr>
                    <w:pStyle w:val="TableParagraph"/>
                    <w:spacing w:before="7" w:line="259" w:lineRule="auto"/>
                    <w:ind w:left="0"/>
                    <w:jc w:val="center"/>
                    <w:rPr>
                      <w:sz w:val="16"/>
                      <w:szCs w:val="16"/>
                    </w:rPr>
                  </w:pPr>
                  <w:r w:rsidRPr="001A0873">
                    <w:rPr>
                      <w:sz w:val="16"/>
                      <w:szCs w:val="16"/>
                    </w:rPr>
                    <w:t>Number of stages in life cycle</w:t>
                  </w:r>
                </w:p>
              </w:tc>
              <w:tc>
                <w:tcPr>
                  <w:tcW w:w="1524" w:type="dxa"/>
                </w:tcPr>
                <w:p w14:paraId="4D56D2D4" w14:textId="52247D07" w:rsidR="00675D05" w:rsidRPr="00F23767" w:rsidRDefault="00675D05" w:rsidP="00675D05">
                  <w:pPr>
                    <w:pStyle w:val="TableParagraph"/>
                    <w:spacing w:before="7" w:line="259" w:lineRule="auto"/>
                    <w:ind w:left="0"/>
                    <w:jc w:val="center"/>
                    <w:rPr>
                      <w:sz w:val="20"/>
                      <w:szCs w:val="20"/>
                    </w:rPr>
                  </w:pPr>
                  <w:r>
                    <w:rPr>
                      <w:sz w:val="20"/>
                      <w:szCs w:val="20"/>
                    </w:rPr>
                    <w:t>7</w:t>
                  </w:r>
                </w:p>
              </w:tc>
              <w:tc>
                <w:tcPr>
                  <w:tcW w:w="1524" w:type="dxa"/>
                </w:tcPr>
                <w:p w14:paraId="7A8FDE7D" w14:textId="06AB7C03" w:rsidR="00675D05" w:rsidRPr="00F23767" w:rsidRDefault="00675D05" w:rsidP="00675D05">
                  <w:pPr>
                    <w:pStyle w:val="TableParagraph"/>
                    <w:spacing w:before="7" w:line="259" w:lineRule="auto"/>
                    <w:ind w:left="0"/>
                    <w:jc w:val="center"/>
                    <w:rPr>
                      <w:sz w:val="20"/>
                      <w:szCs w:val="20"/>
                    </w:rPr>
                  </w:pPr>
                  <w:r w:rsidRPr="00F23767">
                    <w:rPr>
                      <w:sz w:val="20"/>
                      <w:szCs w:val="20"/>
                    </w:rPr>
                    <w:t>5</w:t>
                  </w:r>
                </w:p>
              </w:tc>
              <w:tc>
                <w:tcPr>
                  <w:tcW w:w="1524" w:type="dxa"/>
                </w:tcPr>
                <w:p w14:paraId="16E2FA77" w14:textId="136A99C0" w:rsidR="00675D05" w:rsidRPr="00F23767" w:rsidRDefault="00675D05" w:rsidP="00675D05">
                  <w:pPr>
                    <w:pStyle w:val="TableParagraph"/>
                    <w:spacing w:before="7" w:line="259" w:lineRule="auto"/>
                    <w:ind w:left="0"/>
                    <w:jc w:val="center"/>
                    <w:rPr>
                      <w:sz w:val="20"/>
                      <w:szCs w:val="20"/>
                    </w:rPr>
                  </w:pPr>
                  <w:r w:rsidRPr="00F23767">
                    <w:rPr>
                      <w:sz w:val="20"/>
                      <w:szCs w:val="20"/>
                    </w:rPr>
                    <w:t>4</w:t>
                  </w:r>
                </w:p>
              </w:tc>
              <w:tc>
                <w:tcPr>
                  <w:tcW w:w="1524" w:type="dxa"/>
                </w:tcPr>
                <w:p w14:paraId="1029999E" w14:textId="7B99048F" w:rsidR="00675D05" w:rsidRPr="00F23767" w:rsidRDefault="00675D05" w:rsidP="00675D05">
                  <w:pPr>
                    <w:pStyle w:val="TableParagraph"/>
                    <w:spacing w:before="7" w:line="259" w:lineRule="auto"/>
                    <w:ind w:left="0"/>
                    <w:jc w:val="center"/>
                    <w:rPr>
                      <w:sz w:val="20"/>
                      <w:szCs w:val="20"/>
                    </w:rPr>
                  </w:pPr>
                  <w:r w:rsidRPr="00F23767">
                    <w:rPr>
                      <w:sz w:val="20"/>
                      <w:szCs w:val="20"/>
                    </w:rPr>
                    <w:t>3</w:t>
                  </w:r>
                </w:p>
              </w:tc>
              <w:tc>
                <w:tcPr>
                  <w:tcW w:w="1525" w:type="dxa"/>
                </w:tcPr>
                <w:p w14:paraId="1CAF6CD7" w14:textId="3850C96D" w:rsidR="00675D05" w:rsidRPr="00F23767" w:rsidRDefault="00675D05" w:rsidP="00675D05">
                  <w:pPr>
                    <w:pStyle w:val="TableParagraph"/>
                    <w:spacing w:before="7" w:line="259" w:lineRule="auto"/>
                    <w:ind w:left="0"/>
                    <w:jc w:val="center"/>
                    <w:rPr>
                      <w:sz w:val="20"/>
                      <w:szCs w:val="20"/>
                    </w:rPr>
                  </w:pPr>
                  <w:r w:rsidRPr="00F23767">
                    <w:rPr>
                      <w:sz w:val="20"/>
                      <w:szCs w:val="20"/>
                    </w:rPr>
                    <w:t>4</w:t>
                  </w:r>
                </w:p>
              </w:tc>
            </w:tr>
            <w:tr w:rsidR="00675D05" w:rsidRPr="00336230" w14:paraId="021A2497" w14:textId="77777777" w:rsidTr="00732A6B">
              <w:trPr>
                <w:trHeight w:val="472"/>
              </w:trPr>
              <w:tc>
                <w:tcPr>
                  <w:tcW w:w="1538" w:type="dxa"/>
                  <w:shd w:val="clear" w:color="auto" w:fill="EAF1DD" w:themeFill="accent3" w:themeFillTint="33"/>
                </w:tcPr>
                <w:p w14:paraId="36C3765C" w14:textId="6C14E7A0" w:rsidR="00675D05" w:rsidRPr="00336230" w:rsidRDefault="00675D05" w:rsidP="00675D05">
                  <w:pPr>
                    <w:pStyle w:val="TableParagraph"/>
                    <w:spacing w:before="7" w:line="259" w:lineRule="auto"/>
                    <w:ind w:left="0"/>
                    <w:jc w:val="center"/>
                    <w:rPr>
                      <w:sz w:val="16"/>
                      <w:szCs w:val="16"/>
                    </w:rPr>
                  </w:pPr>
                  <w:r w:rsidRPr="00336230">
                    <w:rPr>
                      <w:sz w:val="16"/>
                      <w:szCs w:val="16"/>
                    </w:rPr>
                    <w:t>The young look like the adult</w:t>
                  </w:r>
                </w:p>
              </w:tc>
              <w:tc>
                <w:tcPr>
                  <w:tcW w:w="1524" w:type="dxa"/>
                </w:tcPr>
                <w:p w14:paraId="02910346" w14:textId="087C2558" w:rsidR="00675D05" w:rsidRPr="00F23767" w:rsidRDefault="00675D05" w:rsidP="00675D05">
                  <w:pPr>
                    <w:pStyle w:val="TableParagraph"/>
                    <w:spacing w:before="7" w:line="259" w:lineRule="auto"/>
                    <w:ind w:left="0"/>
                    <w:jc w:val="center"/>
                    <w:rPr>
                      <w:sz w:val="20"/>
                      <w:szCs w:val="20"/>
                    </w:rPr>
                  </w:pPr>
                  <w:r w:rsidRPr="00F23767">
                    <w:rPr>
                      <w:sz w:val="20"/>
                      <w:szCs w:val="20"/>
                    </w:rPr>
                    <w:t>Yes</w:t>
                  </w:r>
                </w:p>
              </w:tc>
              <w:tc>
                <w:tcPr>
                  <w:tcW w:w="1524" w:type="dxa"/>
                </w:tcPr>
                <w:p w14:paraId="1E091A21" w14:textId="79BC9B22" w:rsidR="00675D05" w:rsidRPr="00F23767" w:rsidRDefault="00675D05" w:rsidP="00675D05">
                  <w:pPr>
                    <w:pStyle w:val="TableParagraph"/>
                    <w:spacing w:before="7" w:line="259" w:lineRule="auto"/>
                    <w:ind w:left="0"/>
                    <w:jc w:val="center"/>
                    <w:rPr>
                      <w:sz w:val="20"/>
                      <w:szCs w:val="20"/>
                    </w:rPr>
                  </w:pPr>
                  <w:r w:rsidRPr="00F23767">
                    <w:rPr>
                      <w:sz w:val="20"/>
                      <w:szCs w:val="20"/>
                    </w:rPr>
                    <w:t>No</w:t>
                  </w:r>
                </w:p>
              </w:tc>
              <w:tc>
                <w:tcPr>
                  <w:tcW w:w="1524" w:type="dxa"/>
                </w:tcPr>
                <w:p w14:paraId="10373507" w14:textId="16D83AC9" w:rsidR="00675D05" w:rsidRPr="00F23767" w:rsidRDefault="00675D05" w:rsidP="00675D05">
                  <w:pPr>
                    <w:pStyle w:val="TableParagraph"/>
                    <w:spacing w:before="7" w:line="259" w:lineRule="auto"/>
                    <w:ind w:left="0"/>
                    <w:jc w:val="center"/>
                    <w:rPr>
                      <w:sz w:val="20"/>
                      <w:szCs w:val="20"/>
                    </w:rPr>
                  </w:pPr>
                  <w:r w:rsidRPr="00F23767">
                    <w:rPr>
                      <w:sz w:val="20"/>
                      <w:szCs w:val="20"/>
                    </w:rPr>
                    <w:t>No</w:t>
                  </w:r>
                </w:p>
              </w:tc>
              <w:tc>
                <w:tcPr>
                  <w:tcW w:w="1524" w:type="dxa"/>
                </w:tcPr>
                <w:p w14:paraId="315A81B0" w14:textId="65782F00" w:rsidR="00675D05" w:rsidRPr="00F23767" w:rsidRDefault="00675D05" w:rsidP="00675D05">
                  <w:pPr>
                    <w:pStyle w:val="TableParagraph"/>
                    <w:spacing w:before="7" w:line="259" w:lineRule="auto"/>
                    <w:ind w:left="0"/>
                    <w:jc w:val="center"/>
                    <w:rPr>
                      <w:sz w:val="20"/>
                      <w:szCs w:val="20"/>
                    </w:rPr>
                  </w:pPr>
                  <w:r w:rsidRPr="00F23767">
                    <w:rPr>
                      <w:sz w:val="20"/>
                      <w:szCs w:val="20"/>
                    </w:rPr>
                    <w:t>Yes</w:t>
                  </w:r>
                </w:p>
              </w:tc>
              <w:tc>
                <w:tcPr>
                  <w:tcW w:w="1525" w:type="dxa"/>
                </w:tcPr>
                <w:p w14:paraId="30FA018C" w14:textId="4EB2F46B" w:rsidR="00675D05" w:rsidRPr="00F23767" w:rsidRDefault="00675D05" w:rsidP="00675D05">
                  <w:pPr>
                    <w:pStyle w:val="TableParagraph"/>
                    <w:spacing w:before="7" w:line="259" w:lineRule="auto"/>
                    <w:ind w:left="0"/>
                    <w:jc w:val="center"/>
                    <w:rPr>
                      <w:sz w:val="20"/>
                      <w:szCs w:val="20"/>
                    </w:rPr>
                  </w:pPr>
                  <w:r w:rsidRPr="00F23767">
                    <w:rPr>
                      <w:sz w:val="20"/>
                      <w:szCs w:val="20"/>
                    </w:rPr>
                    <w:t>Yes</w:t>
                  </w:r>
                </w:p>
              </w:tc>
            </w:tr>
          </w:tbl>
          <w:p w14:paraId="063FAC92" w14:textId="215B837C" w:rsidR="00675D05" w:rsidRDefault="00675D05" w:rsidP="00675D05">
            <w:pPr>
              <w:pStyle w:val="TableParagraph"/>
              <w:spacing w:before="7" w:line="259" w:lineRule="auto"/>
              <w:jc w:val="center"/>
            </w:pPr>
          </w:p>
        </w:tc>
      </w:tr>
      <w:tr w:rsidR="00675D05" w:rsidRPr="00012475" w14:paraId="527C2A1E" w14:textId="77777777" w:rsidTr="002B020A">
        <w:trPr>
          <w:trHeight w:val="535"/>
        </w:trPr>
        <w:tc>
          <w:tcPr>
            <w:tcW w:w="1586" w:type="dxa"/>
            <w:shd w:val="clear" w:color="auto" w:fill="D6E3BC" w:themeFill="accent3" w:themeFillTint="66"/>
          </w:tcPr>
          <w:p w14:paraId="59319DE7" w14:textId="4AB3FD08" w:rsidR="00675D05" w:rsidRPr="00FA568B" w:rsidRDefault="00675D05" w:rsidP="00675D05">
            <w:pPr>
              <w:pStyle w:val="TableParagraph"/>
              <w:spacing w:before="9"/>
              <w:ind w:left="105"/>
              <w:rPr>
                <w:bCs/>
                <w:w w:val="110"/>
                <w:sz w:val="18"/>
                <w:szCs w:val="18"/>
              </w:rPr>
            </w:pPr>
            <w:r w:rsidRPr="00FA568B">
              <w:rPr>
                <w:bCs/>
                <w:w w:val="110"/>
                <w:sz w:val="18"/>
                <w:szCs w:val="18"/>
              </w:rPr>
              <w:t>nymph</w:t>
            </w:r>
          </w:p>
        </w:tc>
        <w:tc>
          <w:tcPr>
            <w:tcW w:w="4869" w:type="dxa"/>
            <w:shd w:val="clear" w:color="auto" w:fill="FFFFFF" w:themeFill="background1"/>
          </w:tcPr>
          <w:p w14:paraId="5F837ECF" w14:textId="0AD7AF2C" w:rsidR="00675D05" w:rsidRPr="00FA568B" w:rsidRDefault="00675D05" w:rsidP="00675D05">
            <w:pPr>
              <w:pStyle w:val="TableParagraph"/>
              <w:spacing w:before="9"/>
              <w:ind w:left="57" w:right="57"/>
              <w:rPr>
                <w:w w:val="110"/>
                <w:sz w:val="18"/>
                <w:szCs w:val="18"/>
              </w:rPr>
            </w:pPr>
            <w:r w:rsidRPr="00FA568B">
              <w:rPr>
                <w:w w:val="110"/>
                <w:sz w:val="18"/>
                <w:szCs w:val="18"/>
              </w:rPr>
              <w:t xml:space="preserve">Young insect which </w:t>
            </w:r>
            <w:r w:rsidR="00687A29">
              <w:rPr>
                <w:w w:val="110"/>
                <w:sz w:val="18"/>
                <w:szCs w:val="18"/>
              </w:rPr>
              <w:t xml:space="preserve">can </w:t>
            </w:r>
            <w:r w:rsidRPr="00FA568B">
              <w:rPr>
                <w:w w:val="110"/>
                <w:sz w:val="18"/>
                <w:szCs w:val="18"/>
              </w:rPr>
              <w:t>look</w:t>
            </w:r>
            <w:r w:rsidR="00687A29">
              <w:rPr>
                <w:w w:val="110"/>
                <w:sz w:val="18"/>
                <w:szCs w:val="18"/>
              </w:rPr>
              <w:t xml:space="preserve"> similar</w:t>
            </w:r>
            <w:r w:rsidR="003D7491">
              <w:rPr>
                <w:w w:val="110"/>
                <w:sz w:val="18"/>
                <w:szCs w:val="18"/>
              </w:rPr>
              <w:t xml:space="preserve"> to</w:t>
            </w:r>
            <w:r w:rsidRPr="00FA568B">
              <w:rPr>
                <w:w w:val="110"/>
                <w:sz w:val="18"/>
                <w:szCs w:val="18"/>
              </w:rPr>
              <w:t xml:space="preserve"> the</w:t>
            </w:r>
            <w:r>
              <w:rPr>
                <w:w w:val="110"/>
                <w:sz w:val="18"/>
                <w:szCs w:val="18"/>
              </w:rPr>
              <w:t xml:space="preserve"> </w:t>
            </w:r>
            <w:r w:rsidRPr="00FA568B">
              <w:rPr>
                <w:w w:val="110"/>
                <w:sz w:val="18"/>
                <w:szCs w:val="18"/>
              </w:rPr>
              <w:t>adult but does not have wings</w:t>
            </w:r>
          </w:p>
        </w:tc>
        <w:tc>
          <w:tcPr>
            <w:tcW w:w="9167" w:type="dxa"/>
            <w:gridSpan w:val="3"/>
            <w:vMerge/>
          </w:tcPr>
          <w:p w14:paraId="11BB1E0A" w14:textId="23B8450F" w:rsidR="00675D05" w:rsidRDefault="00675D05" w:rsidP="00675D05">
            <w:pPr>
              <w:pStyle w:val="TableParagraph"/>
              <w:spacing w:before="7" w:line="259" w:lineRule="auto"/>
              <w:jc w:val="center"/>
            </w:pPr>
          </w:p>
        </w:tc>
      </w:tr>
      <w:tr w:rsidR="00675D05" w:rsidRPr="00012475" w14:paraId="616BB573" w14:textId="77777777" w:rsidTr="00687A29">
        <w:trPr>
          <w:trHeight w:val="487"/>
        </w:trPr>
        <w:tc>
          <w:tcPr>
            <w:tcW w:w="1586" w:type="dxa"/>
            <w:shd w:val="clear" w:color="auto" w:fill="D6E3BC" w:themeFill="accent3" w:themeFillTint="66"/>
          </w:tcPr>
          <w:p w14:paraId="3E8CFEDC" w14:textId="1F7EAE81" w:rsidR="00675D05" w:rsidRPr="00FA568B" w:rsidRDefault="00675D05" w:rsidP="00675D05">
            <w:pPr>
              <w:pStyle w:val="TableParagraph"/>
              <w:spacing w:before="9"/>
              <w:ind w:left="105"/>
              <w:rPr>
                <w:bCs/>
                <w:w w:val="110"/>
                <w:sz w:val="18"/>
                <w:szCs w:val="18"/>
              </w:rPr>
            </w:pPr>
            <w:r w:rsidRPr="00FA568B">
              <w:rPr>
                <w:bCs/>
                <w:w w:val="110"/>
                <w:sz w:val="18"/>
                <w:szCs w:val="18"/>
              </w:rPr>
              <w:t>pupa</w:t>
            </w:r>
          </w:p>
        </w:tc>
        <w:tc>
          <w:tcPr>
            <w:tcW w:w="4869" w:type="dxa"/>
            <w:shd w:val="clear" w:color="auto" w:fill="FFFFFF" w:themeFill="background1"/>
          </w:tcPr>
          <w:p w14:paraId="421A0A0D" w14:textId="59F93CEA" w:rsidR="00675D05" w:rsidRPr="00FA568B" w:rsidRDefault="00675D05" w:rsidP="00675D05">
            <w:pPr>
              <w:pStyle w:val="TableParagraph"/>
              <w:spacing w:before="9"/>
              <w:ind w:left="57" w:right="57"/>
              <w:rPr>
                <w:w w:val="110"/>
                <w:sz w:val="18"/>
                <w:szCs w:val="18"/>
              </w:rPr>
            </w:pPr>
            <w:r w:rsidRPr="00FA568B">
              <w:rPr>
                <w:w w:val="110"/>
                <w:sz w:val="18"/>
                <w:szCs w:val="18"/>
              </w:rPr>
              <w:t>Young insect in a non-feeding stage which is usually surrounded by a cocoon or case</w:t>
            </w:r>
          </w:p>
        </w:tc>
        <w:tc>
          <w:tcPr>
            <w:tcW w:w="9167" w:type="dxa"/>
            <w:gridSpan w:val="3"/>
            <w:vMerge/>
          </w:tcPr>
          <w:p w14:paraId="350379FD" w14:textId="359A4B21" w:rsidR="00675D05" w:rsidRDefault="00675D05" w:rsidP="00675D05">
            <w:pPr>
              <w:pStyle w:val="TableParagraph"/>
              <w:spacing w:before="7" w:line="259" w:lineRule="auto"/>
              <w:jc w:val="center"/>
            </w:pPr>
          </w:p>
        </w:tc>
      </w:tr>
      <w:tr w:rsidR="00675D05" w:rsidRPr="00012475" w14:paraId="5F4FC163" w14:textId="77777777" w:rsidTr="00732A6B">
        <w:trPr>
          <w:trHeight w:val="397"/>
        </w:trPr>
        <w:tc>
          <w:tcPr>
            <w:tcW w:w="1586" w:type="dxa"/>
            <w:shd w:val="clear" w:color="auto" w:fill="D6E3BC" w:themeFill="accent3" w:themeFillTint="66"/>
          </w:tcPr>
          <w:p w14:paraId="75153647" w14:textId="52AE54CD" w:rsidR="00675D05" w:rsidRPr="00FA568B" w:rsidRDefault="00675D05" w:rsidP="00675D05">
            <w:pPr>
              <w:pStyle w:val="TableParagraph"/>
              <w:spacing w:before="9"/>
              <w:ind w:left="105"/>
              <w:rPr>
                <w:bCs/>
                <w:w w:val="110"/>
                <w:sz w:val="18"/>
                <w:szCs w:val="18"/>
              </w:rPr>
            </w:pPr>
            <w:r w:rsidRPr="00FA568B">
              <w:rPr>
                <w:bCs/>
                <w:w w:val="110"/>
                <w:sz w:val="18"/>
                <w:szCs w:val="18"/>
              </w:rPr>
              <w:t>larva</w:t>
            </w:r>
          </w:p>
        </w:tc>
        <w:tc>
          <w:tcPr>
            <w:tcW w:w="4869" w:type="dxa"/>
            <w:shd w:val="clear" w:color="auto" w:fill="FFFFFF" w:themeFill="background1"/>
          </w:tcPr>
          <w:p w14:paraId="49D03FBF" w14:textId="64756B56" w:rsidR="00675D05" w:rsidRPr="00FA568B" w:rsidRDefault="00675D05" w:rsidP="00675D05">
            <w:pPr>
              <w:pStyle w:val="TableParagraph"/>
              <w:spacing w:before="9"/>
              <w:ind w:left="57" w:right="57"/>
              <w:rPr>
                <w:w w:val="110"/>
                <w:sz w:val="18"/>
                <w:szCs w:val="18"/>
              </w:rPr>
            </w:pPr>
            <w:r w:rsidRPr="00FA568B">
              <w:rPr>
                <w:w w:val="110"/>
                <w:sz w:val="18"/>
                <w:szCs w:val="18"/>
              </w:rPr>
              <w:t>Young insect (or another invertebrate) which</w:t>
            </w:r>
            <w:r w:rsidR="00732A6B">
              <w:rPr>
                <w:w w:val="110"/>
                <w:sz w:val="18"/>
                <w:szCs w:val="18"/>
              </w:rPr>
              <w:t xml:space="preserve"> </w:t>
            </w:r>
            <w:r w:rsidRPr="00FA568B">
              <w:rPr>
                <w:w w:val="110"/>
                <w:sz w:val="18"/>
                <w:szCs w:val="18"/>
              </w:rPr>
              <w:t>looks very different to the adult (e.g. caterpillar)</w:t>
            </w:r>
          </w:p>
        </w:tc>
        <w:tc>
          <w:tcPr>
            <w:tcW w:w="9167" w:type="dxa"/>
            <w:gridSpan w:val="3"/>
            <w:vMerge/>
          </w:tcPr>
          <w:p w14:paraId="5715183D" w14:textId="37F46E16" w:rsidR="00675D05" w:rsidRPr="004E7B90" w:rsidRDefault="00675D05" w:rsidP="00675D05">
            <w:pPr>
              <w:pStyle w:val="TableParagraph"/>
              <w:spacing w:before="7" w:line="259" w:lineRule="auto"/>
              <w:jc w:val="center"/>
            </w:pPr>
          </w:p>
        </w:tc>
      </w:tr>
    </w:tbl>
    <w:p w14:paraId="5997CC1D" w14:textId="171C905A" w:rsidR="00633974" w:rsidRDefault="00633974"/>
    <w:sectPr w:rsidR="00633974" w:rsidSect="00D33FD6">
      <w:headerReference w:type="default" r:id="rId12"/>
      <w:footerReference w:type="default" r:id="rId13"/>
      <w:type w:val="continuous"/>
      <w:pgSz w:w="16840" w:h="11900" w:orient="landscape"/>
      <w:pgMar w:top="720" w:right="720" w:bottom="720" w:left="72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DB5F4" w14:textId="77777777" w:rsidR="000D21F5" w:rsidRDefault="000D21F5" w:rsidP="00747A2F">
      <w:r>
        <w:separator/>
      </w:r>
    </w:p>
  </w:endnote>
  <w:endnote w:type="continuationSeparator" w:id="0">
    <w:p w14:paraId="1316EDE6" w14:textId="77777777" w:rsidR="000D21F5" w:rsidRDefault="000D21F5" w:rsidP="00747A2F">
      <w:r>
        <w:continuationSeparator/>
      </w:r>
    </w:p>
  </w:endnote>
  <w:endnote w:type="continuationNotice" w:id="1">
    <w:p w14:paraId="3B5A583F" w14:textId="77777777" w:rsidR="000D21F5" w:rsidRDefault="000D21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D9CEA" w14:textId="77777777" w:rsidR="00747A2F" w:rsidRDefault="00747A2F" w:rsidP="00747A2F">
    <w:pPr>
      <w:pStyle w:val="Footer"/>
      <w:rPr>
        <w:sz w:val="16"/>
        <w:szCs w:val="16"/>
      </w:rPr>
    </w:pPr>
  </w:p>
  <w:p w14:paraId="4709864A" w14:textId="77777777" w:rsidR="00747A2F" w:rsidRDefault="00747A2F" w:rsidP="00747A2F">
    <w:pPr>
      <w:pStyle w:val="Footer"/>
      <w:rPr>
        <w:sz w:val="16"/>
        <w:szCs w:val="16"/>
      </w:rPr>
    </w:pPr>
    <w:r>
      <w:rPr>
        <w:noProof/>
        <w:lang w:val="en-GB" w:eastAsia="en-GB"/>
      </w:rPr>
      <mc:AlternateContent>
        <mc:Choice Requires="wps">
          <w:drawing>
            <wp:anchor distT="0" distB="0" distL="114300" distR="114300" simplePos="0" relativeHeight="251658240" behindDoc="0" locked="0" layoutInCell="1" allowOverlap="1" wp14:anchorId="48FF5393" wp14:editId="063602DA">
              <wp:simplePos x="0" y="0"/>
              <wp:positionH relativeFrom="column">
                <wp:posOffset>-219710</wp:posOffset>
              </wp:positionH>
              <wp:positionV relativeFrom="paragraph">
                <wp:posOffset>-165100</wp:posOffset>
              </wp:positionV>
              <wp:extent cx="939800" cy="846455"/>
              <wp:effectExtent l="0" t="0" r="0" b="0"/>
              <wp:wrapNone/>
              <wp:docPr id="6" name="Text Box 6"/>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ysClr val="window" lastClr="FFFFFF"/>
                      </a:solidFill>
                      <a:ln w="6350">
                        <a:noFill/>
                      </a:ln>
                    </wps:spPr>
                    <wps:txbx>
                      <w:txbxContent>
                        <w:p w14:paraId="08ADE20D" w14:textId="77777777" w:rsidR="00747A2F" w:rsidRDefault="00747A2F" w:rsidP="00747A2F">
                          <w:r>
                            <w:rPr>
                              <w:noProof/>
                              <w:sz w:val="20"/>
                              <w:szCs w:val="20"/>
                              <w:lang w:val="en-GB" w:eastAsia="en-GB"/>
                            </w:rPr>
                            <w:drawing>
                              <wp:inline distT="0" distB="0" distL="0" distR="0" wp14:anchorId="6D877260" wp14:editId="003BAFA2">
                                <wp:extent cx="728345" cy="4908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FF5393" id="_x0000_t202" coordsize="21600,21600" o:spt="202" path="m,l,21600r21600,l21600,xe">
              <v:stroke joinstyle="miter"/>
              <v:path gradientshapeok="t" o:connecttype="rect"/>
            </v:shapetype>
            <v:shape id="Text Box 6" o:spid="_x0000_s1028"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" fillcolor="window" stroked="f" strokeweight=".5pt">
              <v:textbox>
                <w:txbxContent>
                  <w:p w14:paraId="08ADE20D" w14:textId="77777777" w:rsidR="00747A2F" w:rsidRDefault="00747A2F" w:rsidP="00747A2F">
                    <w:r>
                      <w:rPr>
                        <w:noProof/>
                        <w:sz w:val="20"/>
                        <w:szCs w:val="20"/>
                        <w:lang w:val="en-GB" w:eastAsia="en-GB"/>
                      </w:rPr>
                      <w:drawing>
                        <wp:inline distT="0" distB="0" distL="0" distR="0" wp14:anchorId="6D877260" wp14:editId="003BAFA2">
                          <wp:extent cx="728345" cy="4908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3719F76" w14:textId="39AFEE3D" w:rsidR="00747A2F" w:rsidRDefault="76544134" w:rsidP="76544134">
    <w:pPr>
      <w:pStyle w:val="Footer"/>
      <w:rPr>
        <w:color w:val="BFBFBF" w:themeColor="background1" w:themeShade="BF"/>
        <w:sz w:val="16"/>
        <w:szCs w:val="16"/>
      </w:rPr>
    </w:pPr>
    <w:r w:rsidRPr="76544134">
      <w:rPr>
        <w:rFonts w:cstheme="minorBidi"/>
        <w:sz w:val="16"/>
        <w:szCs w:val="16"/>
      </w:rPr>
      <w:t xml:space="preserve">    </w:t>
    </w:r>
    <w:r w:rsidRPr="76544134">
      <w:rPr>
        <w:noProof/>
      </w:rPr>
      <w:t xml:space="preserve">                      </w:t>
    </w:r>
    <w:r w:rsidRPr="76544134">
      <w:rPr>
        <w:rFonts w:cstheme="minorBidi"/>
        <w:color w:val="BFBFBF" w:themeColor="background1" w:themeShade="BF"/>
        <w:sz w:val="16"/>
        <w:szCs w:val="16"/>
      </w:rPr>
      <w:t xml:space="preserve">© </w:t>
    </w:r>
    <w:r w:rsidRPr="76544134">
      <w:rPr>
        <w:color w:val="BFBFBF" w:themeColor="background1" w:themeShade="BF"/>
        <w:sz w:val="16"/>
        <w:szCs w:val="16"/>
      </w:rPr>
      <w:t>All rights reserved Northampton Primary Academy Trust 2022</w:t>
    </w:r>
  </w:p>
  <w:p w14:paraId="65E8EEED" w14:textId="77777777" w:rsidR="00747A2F" w:rsidRDefault="00747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60B5B" w14:textId="77777777" w:rsidR="000D21F5" w:rsidRDefault="000D21F5" w:rsidP="00747A2F">
      <w:r>
        <w:separator/>
      </w:r>
    </w:p>
  </w:footnote>
  <w:footnote w:type="continuationSeparator" w:id="0">
    <w:p w14:paraId="2D646E9B" w14:textId="77777777" w:rsidR="000D21F5" w:rsidRDefault="000D21F5" w:rsidP="00747A2F">
      <w:r>
        <w:continuationSeparator/>
      </w:r>
    </w:p>
  </w:footnote>
  <w:footnote w:type="continuationNotice" w:id="1">
    <w:p w14:paraId="2B395C5E" w14:textId="77777777" w:rsidR="000D21F5" w:rsidRDefault="000D21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1F0D" w14:textId="2E02918E" w:rsidR="00747A2F" w:rsidRDefault="4DA32782" w:rsidP="4DA32782">
    <w:pPr>
      <w:spacing w:after="160" w:line="257" w:lineRule="auto"/>
      <w:rPr>
        <w:rFonts w:asciiTheme="minorHAnsi" w:eastAsiaTheme="minorEastAsia" w:hAnsiTheme="minorHAnsi" w:cstheme="minorBidi"/>
        <w:b/>
        <w:bCs/>
        <w:color w:val="000000" w:themeColor="text1"/>
        <w:sz w:val="24"/>
        <w:szCs w:val="24"/>
      </w:rPr>
    </w:pPr>
    <w:r w:rsidRPr="4DA32782">
      <w:rPr>
        <w:rFonts w:asciiTheme="minorHAnsi" w:eastAsiaTheme="minorEastAsia" w:hAnsiTheme="minorHAnsi" w:cstheme="minorBidi"/>
        <w:b/>
        <w:bCs/>
        <w:sz w:val="24"/>
        <w:szCs w:val="24"/>
      </w:rPr>
      <w:t xml:space="preserve">Northampton Primary Academy Trust Science Knowledge </w:t>
    </w:r>
    <w:proofErr w:type="spellStart"/>
    <w:r w:rsidRPr="4DA32782">
      <w:rPr>
        <w:rFonts w:asciiTheme="minorHAnsi" w:eastAsiaTheme="minorEastAsia" w:hAnsiTheme="minorHAnsi" w:cstheme="minorBidi"/>
        <w:b/>
        <w:bCs/>
        <w:sz w:val="24"/>
        <w:szCs w:val="24"/>
      </w:rPr>
      <w:t>Organiser</w:t>
    </w:r>
    <w:proofErr w:type="spellEnd"/>
    <w:r w:rsidRPr="4DA32782">
      <w:rPr>
        <w:rFonts w:asciiTheme="minorHAnsi" w:eastAsiaTheme="minorEastAsia" w:hAnsiTheme="minorHAnsi" w:cstheme="minorBidi"/>
        <w:b/>
        <w:bCs/>
        <w:sz w:val="24"/>
        <w:szCs w:val="24"/>
      </w:rPr>
      <w:t xml:space="preserve"> </w:t>
    </w:r>
    <w:r w:rsidRPr="4DA32782">
      <w:rPr>
        <w:rFonts w:asciiTheme="minorHAnsi" w:eastAsiaTheme="minorEastAsia" w:hAnsiTheme="minorHAnsi" w:cstheme="minorBidi"/>
        <w:b/>
        <w:bCs/>
        <w:color w:val="000000" w:themeColor="text1"/>
        <w:sz w:val="24"/>
        <w:szCs w:val="24"/>
        <w:lang w:val="en-GB"/>
      </w:rPr>
      <w:t>Year 5 Summer Two Resource 2</w:t>
    </w:r>
  </w:p>
  <w:p w14:paraId="6C514F53" w14:textId="11BB2119" w:rsidR="00747A2F" w:rsidRDefault="00747A2F" w:rsidP="4DA32782">
    <w:pPr>
      <w:pStyle w:val="Header"/>
      <w:rPr>
        <w:rFonts w:asciiTheme="minorHAnsi" w:eastAsiaTheme="minorEastAsia" w:hAnsiTheme="minorHAnsi" w:cstheme="minorBidi"/>
        <w:b/>
        <w:bCs/>
        <w:sz w:val="24"/>
        <w:szCs w:val="24"/>
      </w:rPr>
    </w:pPr>
  </w:p>
  <w:p w14:paraId="18B5C887" w14:textId="77777777" w:rsidR="00747A2F" w:rsidRDefault="00747A2F" w:rsidP="4DA32782">
    <w:pPr>
      <w:pStyle w:val="Header"/>
      <w:rPr>
        <w:rFonts w:asciiTheme="minorHAnsi" w:eastAsiaTheme="minorEastAsia" w:hAnsiTheme="minorHAnsi" w:cstheme="minorBidi"/>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D0B68"/>
    <w:multiLevelType w:val="hybridMultilevel"/>
    <w:tmpl w:val="6B2AC470"/>
    <w:lvl w:ilvl="0" w:tplc="FFFFFFFF">
      <w:start w:val="5"/>
      <w:numFmt w:val="bullet"/>
      <w:lvlText w:val="-"/>
      <w:lvlJc w:val="left"/>
      <w:pPr>
        <w:ind w:left="850" w:hanging="360"/>
      </w:pPr>
      <w:rPr>
        <w:rFonts w:ascii="Tahoma" w:eastAsia="Tahoma" w:hAnsi="Tahoma" w:cs="Tahoma"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13E90AFF"/>
    <w:multiLevelType w:val="hybridMultilevel"/>
    <w:tmpl w:val="F6909004"/>
    <w:lvl w:ilvl="0" w:tplc="FFFFFFFF">
      <w:start w:val="5"/>
      <w:numFmt w:val="bullet"/>
      <w:lvlText w:val=""/>
      <w:lvlJc w:val="left"/>
      <w:pPr>
        <w:ind w:left="720" w:hanging="360"/>
      </w:pPr>
      <w:rPr>
        <w:rFonts w:ascii="Symbol" w:eastAsia="Tahoma"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43F9B"/>
    <w:multiLevelType w:val="hybridMultilevel"/>
    <w:tmpl w:val="C932132C"/>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3" w15:restartNumberingAfterBreak="0">
    <w:nsid w:val="48536C1B"/>
    <w:multiLevelType w:val="hybridMultilevel"/>
    <w:tmpl w:val="06C888E6"/>
    <w:lvl w:ilvl="0" w:tplc="FFFFFFFF">
      <w:start w:val="5"/>
      <w:numFmt w:val="bullet"/>
      <w:lvlText w:val=""/>
      <w:lvlJc w:val="left"/>
      <w:pPr>
        <w:ind w:left="720" w:hanging="360"/>
      </w:pPr>
      <w:rPr>
        <w:rFonts w:ascii="Symbol" w:eastAsia="Tahoma"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106AE"/>
    <w:multiLevelType w:val="hybridMultilevel"/>
    <w:tmpl w:val="F8BC027E"/>
    <w:lvl w:ilvl="0" w:tplc="FFFFFFFF">
      <w:start w:val="5"/>
      <w:numFmt w:val="bullet"/>
      <w:lvlText w:val=""/>
      <w:lvlJc w:val="left"/>
      <w:pPr>
        <w:ind w:left="470" w:hanging="360"/>
      </w:pPr>
      <w:rPr>
        <w:rFonts w:ascii="Symbol" w:eastAsia="Tahoma" w:hAnsi="Symbol" w:cs="Tahoma"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5" w15:restartNumberingAfterBreak="0">
    <w:nsid w:val="5E4C5F94"/>
    <w:multiLevelType w:val="hybridMultilevel"/>
    <w:tmpl w:val="0936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7447B6"/>
    <w:multiLevelType w:val="hybridMultilevel"/>
    <w:tmpl w:val="96D01AEA"/>
    <w:lvl w:ilvl="0" w:tplc="FFFFFFFF">
      <w:start w:val="1"/>
      <w:numFmt w:val="decimal"/>
      <w:lvlText w:val="%1."/>
      <w:lvlJc w:val="left"/>
      <w:pPr>
        <w:ind w:left="470" w:hanging="360"/>
      </w:pPr>
      <w:rPr>
        <w:rFonts w:hint="default"/>
      </w:rPr>
    </w:lvl>
    <w:lvl w:ilvl="1" w:tplc="08090019" w:tentative="1">
      <w:start w:val="1"/>
      <w:numFmt w:val="lowerLetter"/>
      <w:lvlText w:val="%2."/>
      <w:lvlJc w:val="left"/>
      <w:pPr>
        <w:ind w:left="1190" w:hanging="360"/>
      </w:pPr>
    </w:lvl>
    <w:lvl w:ilvl="2" w:tplc="0809001B" w:tentative="1">
      <w:start w:val="1"/>
      <w:numFmt w:val="lowerRoman"/>
      <w:lvlText w:val="%3."/>
      <w:lvlJc w:val="right"/>
      <w:pPr>
        <w:ind w:left="1910" w:hanging="180"/>
      </w:pPr>
    </w:lvl>
    <w:lvl w:ilvl="3" w:tplc="0809000F" w:tentative="1">
      <w:start w:val="1"/>
      <w:numFmt w:val="decimal"/>
      <w:lvlText w:val="%4."/>
      <w:lvlJc w:val="left"/>
      <w:pPr>
        <w:ind w:left="2630" w:hanging="360"/>
      </w:pPr>
    </w:lvl>
    <w:lvl w:ilvl="4" w:tplc="08090019" w:tentative="1">
      <w:start w:val="1"/>
      <w:numFmt w:val="lowerLetter"/>
      <w:lvlText w:val="%5."/>
      <w:lvlJc w:val="left"/>
      <w:pPr>
        <w:ind w:left="3350" w:hanging="360"/>
      </w:pPr>
    </w:lvl>
    <w:lvl w:ilvl="5" w:tplc="0809001B" w:tentative="1">
      <w:start w:val="1"/>
      <w:numFmt w:val="lowerRoman"/>
      <w:lvlText w:val="%6."/>
      <w:lvlJc w:val="right"/>
      <w:pPr>
        <w:ind w:left="4070" w:hanging="180"/>
      </w:pPr>
    </w:lvl>
    <w:lvl w:ilvl="6" w:tplc="0809000F" w:tentative="1">
      <w:start w:val="1"/>
      <w:numFmt w:val="decimal"/>
      <w:lvlText w:val="%7."/>
      <w:lvlJc w:val="left"/>
      <w:pPr>
        <w:ind w:left="4790" w:hanging="360"/>
      </w:pPr>
    </w:lvl>
    <w:lvl w:ilvl="7" w:tplc="08090019" w:tentative="1">
      <w:start w:val="1"/>
      <w:numFmt w:val="lowerLetter"/>
      <w:lvlText w:val="%8."/>
      <w:lvlJc w:val="left"/>
      <w:pPr>
        <w:ind w:left="5510" w:hanging="360"/>
      </w:pPr>
    </w:lvl>
    <w:lvl w:ilvl="8" w:tplc="0809001B" w:tentative="1">
      <w:start w:val="1"/>
      <w:numFmt w:val="lowerRoman"/>
      <w:lvlText w:val="%9."/>
      <w:lvlJc w:val="right"/>
      <w:pPr>
        <w:ind w:left="6230" w:hanging="180"/>
      </w:pPr>
    </w:lvl>
  </w:abstractNum>
  <w:abstractNum w:abstractNumId="7" w15:restartNumberingAfterBreak="0">
    <w:nsid w:val="6A49343A"/>
    <w:multiLevelType w:val="hybridMultilevel"/>
    <w:tmpl w:val="A2E6EA84"/>
    <w:lvl w:ilvl="0" w:tplc="FFFFFFFF">
      <w:start w:val="5"/>
      <w:numFmt w:val="bullet"/>
      <w:lvlText w:val=""/>
      <w:lvlJc w:val="left"/>
      <w:pPr>
        <w:ind w:left="470" w:hanging="360"/>
      </w:pPr>
      <w:rPr>
        <w:rFonts w:ascii="Symbol" w:eastAsia="Tahoma" w:hAnsi="Symbol" w:cs="Tahoma"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abstractNum w:abstractNumId="8" w15:restartNumberingAfterBreak="0">
    <w:nsid w:val="7AC366C6"/>
    <w:multiLevelType w:val="hybridMultilevel"/>
    <w:tmpl w:val="1E5AA91C"/>
    <w:lvl w:ilvl="0" w:tplc="FFFFFFFF">
      <w:start w:val="5"/>
      <w:numFmt w:val="bullet"/>
      <w:lvlText w:val="-"/>
      <w:lvlJc w:val="left"/>
      <w:pPr>
        <w:ind w:left="720" w:hanging="360"/>
      </w:pPr>
      <w:rPr>
        <w:rFonts w:ascii="Tahoma" w:eastAsia="Tahom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1449553">
    <w:abstractNumId w:val="6"/>
  </w:num>
  <w:num w:numId="2" w16cid:durableId="165100917">
    <w:abstractNumId w:val="5"/>
  </w:num>
  <w:num w:numId="3" w16cid:durableId="573512207">
    <w:abstractNumId w:val="8"/>
  </w:num>
  <w:num w:numId="4" w16cid:durableId="677194240">
    <w:abstractNumId w:val="1"/>
  </w:num>
  <w:num w:numId="5" w16cid:durableId="1765880069">
    <w:abstractNumId w:val="3"/>
  </w:num>
  <w:num w:numId="6" w16cid:durableId="480657054">
    <w:abstractNumId w:val="4"/>
  </w:num>
  <w:num w:numId="7" w16cid:durableId="965432425">
    <w:abstractNumId w:val="0"/>
  </w:num>
  <w:num w:numId="8" w16cid:durableId="1241525232">
    <w:abstractNumId w:val="7"/>
  </w:num>
  <w:num w:numId="9" w16cid:durableId="461535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01881"/>
    <w:rsid w:val="00002C86"/>
    <w:rsid w:val="00005721"/>
    <w:rsid w:val="000112E1"/>
    <w:rsid w:val="00013E95"/>
    <w:rsid w:val="00015BD3"/>
    <w:rsid w:val="00016D0D"/>
    <w:rsid w:val="00025223"/>
    <w:rsid w:val="000330B5"/>
    <w:rsid w:val="00033424"/>
    <w:rsid w:val="0003410B"/>
    <w:rsid w:val="00042BB5"/>
    <w:rsid w:val="00054571"/>
    <w:rsid w:val="00056F42"/>
    <w:rsid w:val="000573E7"/>
    <w:rsid w:val="0006401A"/>
    <w:rsid w:val="00072215"/>
    <w:rsid w:val="000825DD"/>
    <w:rsid w:val="00083045"/>
    <w:rsid w:val="000A32A4"/>
    <w:rsid w:val="000A4076"/>
    <w:rsid w:val="000A6275"/>
    <w:rsid w:val="000A7BB6"/>
    <w:rsid w:val="000B556B"/>
    <w:rsid w:val="000C1DA6"/>
    <w:rsid w:val="000D21F5"/>
    <w:rsid w:val="000D27E0"/>
    <w:rsid w:val="000D3322"/>
    <w:rsid w:val="000D3A4D"/>
    <w:rsid w:val="000D3BA7"/>
    <w:rsid w:val="000E2A67"/>
    <w:rsid w:val="000F14F4"/>
    <w:rsid w:val="000F2C92"/>
    <w:rsid w:val="000F33D2"/>
    <w:rsid w:val="000F3C5C"/>
    <w:rsid w:val="00103D32"/>
    <w:rsid w:val="0010707C"/>
    <w:rsid w:val="00111985"/>
    <w:rsid w:val="00115EF6"/>
    <w:rsid w:val="00116156"/>
    <w:rsid w:val="0013512E"/>
    <w:rsid w:val="00136801"/>
    <w:rsid w:val="00136A13"/>
    <w:rsid w:val="00150F2A"/>
    <w:rsid w:val="001544A5"/>
    <w:rsid w:val="001566E2"/>
    <w:rsid w:val="0016229E"/>
    <w:rsid w:val="001631F2"/>
    <w:rsid w:val="00172737"/>
    <w:rsid w:val="0017337F"/>
    <w:rsid w:val="0019315D"/>
    <w:rsid w:val="00194B34"/>
    <w:rsid w:val="00194B66"/>
    <w:rsid w:val="001972EE"/>
    <w:rsid w:val="001A0873"/>
    <w:rsid w:val="001B288A"/>
    <w:rsid w:val="001C0FB1"/>
    <w:rsid w:val="001C2F22"/>
    <w:rsid w:val="001D37C2"/>
    <w:rsid w:val="001D6878"/>
    <w:rsid w:val="001D7CFB"/>
    <w:rsid w:val="001E1CBE"/>
    <w:rsid w:val="001E4113"/>
    <w:rsid w:val="001E6307"/>
    <w:rsid w:val="001F6C0C"/>
    <w:rsid w:val="0020627A"/>
    <w:rsid w:val="00225FE2"/>
    <w:rsid w:val="002308DD"/>
    <w:rsid w:val="00230E72"/>
    <w:rsid w:val="00244C07"/>
    <w:rsid w:val="00245AA1"/>
    <w:rsid w:val="00260D8E"/>
    <w:rsid w:val="00262618"/>
    <w:rsid w:val="00272F11"/>
    <w:rsid w:val="002755B2"/>
    <w:rsid w:val="002774F4"/>
    <w:rsid w:val="00294166"/>
    <w:rsid w:val="002951F0"/>
    <w:rsid w:val="002B020A"/>
    <w:rsid w:val="002B0589"/>
    <w:rsid w:val="002C082D"/>
    <w:rsid w:val="002C7BBD"/>
    <w:rsid w:val="002F2E08"/>
    <w:rsid w:val="002F4E44"/>
    <w:rsid w:val="003009F3"/>
    <w:rsid w:val="0031664C"/>
    <w:rsid w:val="003231E4"/>
    <w:rsid w:val="00325264"/>
    <w:rsid w:val="00336230"/>
    <w:rsid w:val="00342C97"/>
    <w:rsid w:val="00345A2D"/>
    <w:rsid w:val="003768E6"/>
    <w:rsid w:val="0038490D"/>
    <w:rsid w:val="00386004"/>
    <w:rsid w:val="003956C5"/>
    <w:rsid w:val="0039763F"/>
    <w:rsid w:val="003C1538"/>
    <w:rsid w:val="003C482C"/>
    <w:rsid w:val="003D7207"/>
    <w:rsid w:val="003D7491"/>
    <w:rsid w:val="003E0FC3"/>
    <w:rsid w:val="003E227C"/>
    <w:rsid w:val="003E2903"/>
    <w:rsid w:val="003E2FBA"/>
    <w:rsid w:val="003E5B8E"/>
    <w:rsid w:val="003E69B7"/>
    <w:rsid w:val="003F3DD6"/>
    <w:rsid w:val="003F7F08"/>
    <w:rsid w:val="00406310"/>
    <w:rsid w:val="0041020B"/>
    <w:rsid w:val="00412D90"/>
    <w:rsid w:val="00421E54"/>
    <w:rsid w:val="00424A4B"/>
    <w:rsid w:val="004257D8"/>
    <w:rsid w:val="0043005B"/>
    <w:rsid w:val="0043171C"/>
    <w:rsid w:val="004377CE"/>
    <w:rsid w:val="00442DEB"/>
    <w:rsid w:val="00456749"/>
    <w:rsid w:val="004664ED"/>
    <w:rsid w:val="004717C8"/>
    <w:rsid w:val="00482BDE"/>
    <w:rsid w:val="004836FE"/>
    <w:rsid w:val="00484297"/>
    <w:rsid w:val="004850BB"/>
    <w:rsid w:val="004879CE"/>
    <w:rsid w:val="004B7629"/>
    <w:rsid w:val="004D28A5"/>
    <w:rsid w:val="004D444B"/>
    <w:rsid w:val="004D7B37"/>
    <w:rsid w:val="004E12D7"/>
    <w:rsid w:val="004E57C0"/>
    <w:rsid w:val="004E7B90"/>
    <w:rsid w:val="004F2742"/>
    <w:rsid w:val="00507026"/>
    <w:rsid w:val="00510030"/>
    <w:rsid w:val="00510A04"/>
    <w:rsid w:val="00513223"/>
    <w:rsid w:val="00514E80"/>
    <w:rsid w:val="00516FB2"/>
    <w:rsid w:val="00526AE2"/>
    <w:rsid w:val="00535DE5"/>
    <w:rsid w:val="00536B31"/>
    <w:rsid w:val="005378F8"/>
    <w:rsid w:val="00540C1A"/>
    <w:rsid w:val="0054429B"/>
    <w:rsid w:val="00550851"/>
    <w:rsid w:val="00562BFB"/>
    <w:rsid w:val="00564916"/>
    <w:rsid w:val="00565C75"/>
    <w:rsid w:val="00573B04"/>
    <w:rsid w:val="00577CE2"/>
    <w:rsid w:val="00595D1F"/>
    <w:rsid w:val="005B5619"/>
    <w:rsid w:val="005D3067"/>
    <w:rsid w:val="005E3021"/>
    <w:rsid w:val="005E475B"/>
    <w:rsid w:val="006040CF"/>
    <w:rsid w:val="00605D72"/>
    <w:rsid w:val="00612A62"/>
    <w:rsid w:val="00613BCE"/>
    <w:rsid w:val="00627511"/>
    <w:rsid w:val="00630F72"/>
    <w:rsid w:val="00633974"/>
    <w:rsid w:val="0063429F"/>
    <w:rsid w:val="006430D3"/>
    <w:rsid w:val="00650F91"/>
    <w:rsid w:val="00651AB1"/>
    <w:rsid w:val="006530D4"/>
    <w:rsid w:val="00654F1E"/>
    <w:rsid w:val="00657FFC"/>
    <w:rsid w:val="00665403"/>
    <w:rsid w:val="0067132B"/>
    <w:rsid w:val="00675D05"/>
    <w:rsid w:val="00676F88"/>
    <w:rsid w:val="00687A29"/>
    <w:rsid w:val="00690470"/>
    <w:rsid w:val="00697D55"/>
    <w:rsid w:val="006A46CE"/>
    <w:rsid w:val="006B212D"/>
    <w:rsid w:val="006C36F9"/>
    <w:rsid w:val="006D0276"/>
    <w:rsid w:val="006F03AE"/>
    <w:rsid w:val="006F7C46"/>
    <w:rsid w:val="00703E71"/>
    <w:rsid w:val="0070583A"/>
    <w:rsid w:val="00715A1D"/>
    <w:rsid w:val="00717250"/>
    <w:rsid w:val="00722AF8"/>
    <w:rsid w:val="00723442"/>
    <w:rsid w:val="00732A6B"/>
    <w:rsid w:val="00747A2F"/>
    <w:rsid w:val="00770BDD"/>
    <w:rsid w:val="00774D60"/>
    <w:rsid w:val="00787B82"/>
    <w:rsid w:val="00795189"/>
    <w:rsid w:val="007A4FE5"/>
    <w:rsid w:val="007A54EC"/>
    <w:rsid w:val="007B2ADB"/>
    <w:rsid w:val="007B4585"/>
    <w:rsid w:val="007C41FA"/>
    <w:rsid w:val="007C5AE5"/>
    <w:rsid w:val="007E256F"/>
    <w:rsid w:val="007E4451"/>
    <w:rsid w:val="007E68F8"/>
    <w:rsid w:val="00801203"/>
    <w:rsid w:val="008122CB"/>
    <w:rsid w:val="0081242A"/>
    <w:rsid w:val="00820FE1"/>
    <w:rsid w:val="0083276A"/>
    <w:rsid w:val="00832DE6"/>
    <w:rsid w:val="00850003"/>
    <w:rsid w:val="00851028"/>
    <w:rsid w:val="0085366F"/>
    <w:rsid w:val="008550AD"/>
    <w:rsid w:val="00857276"/>
    <w:rsid w:val="0085733E"/>
    <w:rsid w:val="00857878"/>
    <w:rsid w:val="008654F0"/>
    <w:rsid w:val="00867B9D"/>
    <w:rsid w:val="008740E7"/>
    <w:rsid w:val="00875510"/>
    <w:rsid w:val="0087551B"/>
    <w:rsid w:val="008778B2"/>
    <w:rsid w:val="0088556F"/>
    <w:rsid w:val="008857DF"/>
    <w:rsid w:val="00894005"/>
    <w:rsid w:val="00895B46"/>
    <w:rsid w:val="008B360D"/>
    <w:rsid w:val="008B4404"/>
    <w:rsid w:val="008B4495"/>
    <w:rsid w:val="008D00A8"/>
    <w:rsid w:val="008D2D96"/>
    <w:rsid w:val="008D3AFC"/>
    <w:rsid w:val="008D6B02"/>
    <w:rsid w:val="008D6D23"/>
    <w:rsid w:val="008D75F3"/>
    <w:rsid w:val="008E2595"/>
    <w:rsid w:val="008E4A2E"/>
    <w:rsid w:val="008E79A8"/>
    <w:rsid w:val="00901CF4"/>
    <w:rsid w:val="00910032"/>
    <w:rsid w:val="009135FB"/>
    <w:rsid w:val="00915A7A"/>
    <w:rsid w:val="00921758"/>
    <w:rsid w:val="0092381D"/>
    <w:rsid w:val="00932423"/>
    <w:rsid w:val="00943480"/>
    <w:rsid w:val="009460A2"/>
    <w:rsid w:val="0094699B"/>
    <w:rsid w:val="00947FF9"/>
    <w:rsid w:val="009502E4"/>
    <w:rsid w:val="00951A46"/>
    <w:rsid w:val="009649C9"/>
    <w:rsid w:val="009716AA"/>
    <w:rsid w:val="00972F00"/>
    <w:rsid w:val="0097464E"/>
    <w:rsid w:val="00975DE4"/>
    <w:rsid w:val="00992911"/>
    <w:rsid w:val="00996E3D"/>
    <w:rsid w:val="009A44F3"/>
    <w:rsid w:val="009A575C"/>
    <w:rsid w:val="009B0906"/>
    <w:rsid w:val="009B0D3B"/>
    <w:rsid w:val="009B218E"/>
    <w:rsid w:val="009B3125"/>
    <w:rsid w:val="009B4105"/>
    <w:rsid w:val="009B5975"/>
    <w:rsid w:val="009D4C06"/>
    <w:rsid w:val="009D7073"/>
    <w:rsid w:val="00A02B06"/>
    <w:rsid w:val="00A10CC5"/>
    <w:rsid w:val="00A11B15"/>
    <w:rsid w:val="00A21449"/>
    <w:rsid w:val="00A23D17"/>
    <w:rsid w:val="00A23DAB"/>
    <w:rsid w:val="00A33EFD"/>
    <w:rsid w:val="00A52068"/>
    <w:rsid w:val="00A70255"/>
    <w:rsid w:val="00A865B7"/>
    <w:rsid w:val="00A904A4"/>
    <w:rsid w:val="00A9719A"/>
    <w:rsid w:val="00AA4DA8"/>
    <w:rsid w:val="00AB0C57"/>
    <w:rsid w:val="00AC77B4"/>
    <w:rsid w:val="00AD17B7"/>
    <w:rsid w:val="00AD22E5"/>
    <w:rsid w:val="00AE090A"/>
    <w:rsid w:val="00AE4F3A"/>
    <w:rsid w:val="00AE5F0C"/>
    <w:rsid w:val="00AE6AB1"/>
    <w:rsid w:val="00AF1D08"/>
    <w:rsid w:val="00AF5BC0"/>
    <w:rsid w:val="00B03B65"/>
    <w:rsid w:val="00B127EC"/>
    <w:rsid w:val="00B146C8"/>
    <w:rsid w:val="00B22922"/>
    <w:rsid w:val="00B23066"/>
    <w:rsid w:val="00B3213B"/>
    <w:rsid w:val="00B3405E"/>
    <w:rsid w:val="00B401DD"/>
    <w:rsid w:val="00B4677C"/>
    <w:rsid w:val="00B50C3B"/>
    <w:rsid w:val="00B50CC7"/>
    <w:rsid w:val="00B54981"/>
    <w:rsid w:val="00B61A63"/>
    <w:rsid w:val="00B720A4"/>
    <w:rsid w:val="00B808C3"/>
    <w:rsid w:val="00B91789"/>
    <w:rsid w:val="00B93895"/>
    <w:rsid w:val="00BA67D8"/>
    <w:rsid w:val="00BB0ED3"/>
    <w:rsid w:val="00BB4174"/>
    <w:rsid w:val="00BD00A2"/>
    <w:rsid w:val="00BE3F95"/>
    <w:rsid w:val="00BF1C36"/>
    <w:rsid w:val="00BF3F18"/>
    <w:rsid w:val="00C0311E"/>
    <w:rsid w:val="00C0528D"/>
    <w:rsid w:val="00C10463"/>
    <w:rsid w:val="00C1378C"/>
    <w:rsid w:val="00C209DE"/>
    <w:rsid w:val="00C228C2"/>
    <w:rsid w:val="00C46C38"/>
    <w:rsid w:val="00C479B0"/>
    <w:rsid w:val="00C6212D"/>
    <w:rsid w:val="00C71212"/>
    <w:rsid w:val="00C72250"/>
    <w:rsid w:val="00C73124"/>
    <w:rsid w:val="00C7655E"/>
    <w:rsid w:val="00C908A8"/>
    <w:rsid w:val="00CC4CFA"/>
    <w:rsid w:val="00CE0662"/>
    <w:rsid w:val="00CF6207"/>
    <w:rsid w:val="00D00769"/>
    <w:rsid w:val="00D22A48"/>
    <w:rsid w:val="00D33A4A"/>
    <w:rsid w:val="00D33FD6"/>
    <w:rsid w:val="00D40C53"/>
    <w:rsid w:val="00D416F4"/>
    <w:rsid w:val="00D42239"/>
    <w:rsid w:val="00D42F68"/>
    <w:rsid w:val="00D44E0D"/>
    <w:rsid w:val="00D50109"/>
    <w:rsid w:val="00D537E0"/>
    <w:rsid w:val="00D6175B"/>
    <w:rsid w:val="00D71305"/>
    <w:rsid w:val="00D7352B"/>
    <w:rsid w:val="00D76924"/>
    <w:rsid w:val="00D825D2"/>
    <w:rsid w:val="00D83164"/>
    <w:rsid w:val="00D835DF"/>
    <w:rsid w:val="00D87818"/>
    <w:rsid w:val="00D92E74"/>
    <w:rsid w:val="00DA03EB"/>
    <w:rsid w:val="00DA3B0B"/>
    <w:rsid w:val="00DA5D9F"/>
    <w:rsid w:val="00DA6EF1"/>
    <w:rsid w:val="00DA7C76"/>
    <w:rsid w:val="00DB261F"/>
    <w:rsid w:val="00DB7346"/>
    <w:rsid w:val="00DC5035"/>
    <w:rsid w:val="00DC674A"/>
    <w:rsid w:val="00DC7889"/>
    <w:rsid w:val="00DD6657"/>
    <w:rsid w:val="00DE3398"/>
    <w:rsid w:val="00DE4405"/>
    <w:rsid w:val="00DE4C97"/>
    <w:rsid w:val="00DF2C29"/>
    <w:rsid w:val="00DF3357"/>
    <w:rsid w:val="00DF3929"/>
    <w:rsid w:val="00DF4B5A"/>
    <w:rsid w:val="00DF5322"/>
    <w:rsid w:val="00E14275"/>
    <w:rsid w:val="00E16CD4"/>
    <w:rsid w:val="00E3119C"/>
    <w:rsid w:val="00E34AFA"/>
    <w:rsid w:val="00E431AC"/>
    <w:rsid w:val="00E43DBB"/>
    <w:rsid w:val="00E54096"/>
    <w:rsid w:val="00E64007"/>
    <w:rsid w:val="00E6B10D"/>
    <w:rsid w:val="00E73842"/>
    <w:rsid w:val="00E90125"/>
    <w:rsid w:val="00E9646F"/>
    <w:rsid w:val="00EA6E18"/>
    <w:rsid w:val="00EB1B95"/>
    <w:rsid w:val="00EB21D8"/>
    <w:rsid w:val="00EB2C9F"/>
    <w:rsid w:val="00EB621D"/>
    <w:rsid w:val="00EB6EFA"/>
    <w:rsid w:val="00EC2380"/>
    <w:rsid w:val="00EC34DA"/>
    <w:rsid w:val="00EE0511"/>
    <w:rsid w:val="00EE0CE4"/>
    <w:rsid w:val="00EE6158"/>
    <w:rsid w:val="00EF34D5"/>
    <w:rsid w:val="00EF425A"/>
    <w:rsid w:val="00EF7C51"/>
    <w:rsid w:val="00F034AD"/>
    <w:rsid w:val="00F174A5"/>
    <w:rsid w:val="00F21BC8"/>
    <w:rsid w:val="00F23767"/>
    <w:rsid w:val="00F25D90"/>
    <w:rsid w:val="00F26568"/>
    <w:rsid w:val="00F316FE"/>
    <w:rsid w:val="00F33E7C"/>
    <w:rsid w:val="00F6264D"/>
    <w:rsid w:val="00F65D0D"/>
    <w:rsid w:val="00F706F2"/>
    <w:rsid w:val="00F905CE"/>
    <w:rsid w:val="00FA27FD"/>
    <w:rsid w:val="00FA568B"/>
    <w:rsid w:val="00FA58C3"/>
    <w:rsid w:val="00FC58FC"/>
    <w:rsid w:val="00FC7B17"/>
    <w:rsid w:val="00FE046D"/>
    <w:rsid w:val="0404EACA"/>
    <w:rsid w:val="0414CCD5"/>
    <w:rsid w:val="0454C904"/>
    <w:rsid w:val="06323A40"/>
    <w:rsid w:val="06F51824"/>
    <w:rsid w:val="093F8B5D"/>
    <w:rsid w:val="0DBF731C"/>
    <w:rsid w:val="0DC72A84"/>
    <w:rsid w:val="0FEA8484"/>
    <w:rsid w:val="11540C24"/>
    <w:rsid w:val="11716F03"/>
    <w:rsid w:val="126FF622"/>
    <w:rsid w:val="135EAB5A"/>
    <w:rsid w:val="13BD2F1E"/>
    <w:rsid w:val="152E40D9"/>
    <w:rsid w:val="160C8E86"/>
    <w:rsid w:val="169DF5C0"/>
    <w:rsid w:val="17384FDE"/>
    <w:rsid w:val="1896C91C"/>
    <w:rsid w:val="19EF2B09"/>
    <w:rsid w:val="1A46F767"/>
    <w:rsid w:val="1B1BAAC6"/>
    <w:rsid w:val="1B37A04A"/>
    <w:rsid w:val="1B9D185E"/>
    <w:rsid w:val="1D92DA67"/>
    <w:rsid w:val="217A501C"/>
    <w:rsid w:val="22592954"/>
    <w:rsid w:val="23346CB5"/>
    <w:rsid w:val="23BA75A2"/>
    <w:rsid w:val="2485ECE6"/>
    <w:rsid w:val="25444939"/>
    <w:rsid w:val="25A9B83F"/>
    <w:rsid w:val="25BD3362"/>
    <w:rsid w:val="25DA4E34"/>
    <w:rsid w:val="273586B2"/>
    <w:rsid w:val="274C512F"/>
    <w:rsid w:val="282245FC"/>
    <w:rsid w:val="29A04C70"/>
    <w:rsid w:val="2AFB6C26"/>
    <w:rsid w:val="2B624533"/>
    <w:rsid w:val="2B6E678E"/>
    <w:rsid w:val="2BC1577F"/>
    <w:rsid w:val="2BF09C1F"/>
    <w:rsid w:val="2DC80D78"/>
    <w:rsid w:val="2FE2F2D1"/>
    <w:rsid w:val="30140CF8"/>
    <w:rsid w:val="3265AA3C"/>
    <w:rsid w:val="33D7ED8C"/>
    <w:rsid w:val="33EFE831"/>
    <w:rsid w:val="341425DD"/>
    <w:rsid w:val="34AEFFBA"/>
    <w:rsid w:val="3723F400"/>
    <w:rsid w:val="38742C0B"/>
    <w:rsid w:val="3A2252DA"/>
    <w:rsid w:val="3A2A4ECC"/>
    <w:rsid w:val="3C3B389F"/>
    <w:rsid w:val="3CE90F82"/>
    <w:rsid w:val="3CFA2D68"/>
    <w:rsid w:val="3E06FFB1"/>
    <w:rsid w:val="3EC80969"/>
    <w:rsid w:val="3F556F0C"/>
    <w:rsid w:val="40687306"/>
    <w:rsid w:val="40BDF6B9"/>
    <w:rsid w:val="40DE12D3"/>
    <w:rsid w:val="4303EAFE"/>
    <w:rsid w:val="4439AD59"/>
    <w:rsid w:val="449C367F"/>
    <w:rsid w:val="45BCCBFE"/>
    <w:rsid w:val="463E1D47"/>
    <w:rsid w:val="4CD58BA7"/>
    <w:rsid w:val="4DA32782"/>
    <w:rsid w:val="511339D5"/>
    <w:rsid w:val="52270CA6"/>
    <w:rsid w:val="539BAE53"/>
    <w:rsid w:val="555139D6"/>
    <w:rsid w:val="55F7276B"/>
    <w:rsid w:val="57186E3D"/>
    <w:rsid w:val="571C1F30"/>
    <w:rsid w:val="582B5793"/>
    <w:rsid w:val="58733D2A"/>
    <w:rsid w:val="5892CBCD"/>
    <w:rsid w:val="5A7265EC"/>
    <w:rsid w:val="5D47F014"/>
    <w:rsid w:val="5D637E2D"/>
    <w:rsid w:val="5F11136C"/>
    <w:rsid w:val="612E08C1"/>
    <w:rsid w:val="632A4218"/>
    <w:rsid w:val="64466B33"/>
    <w:rsid w:val="65D54E02"/>
    <w:rsid w:val="69EDC09C"/>
    <w:rsid w:val="6A8D8CD8"/>
    <w:rsid w:val="6AC1F3A9"/>
    <w:rsid w:val="6B40B532"/>
    <w:rsid w:val="6D46D53D"/>
    <w:rsid w:val="6E106378"/>
    <w:rsid w:val="6F3D230E"/>
    <w:rsid w:val="700FDF8D"/>
    <w:rsid w:val="72188E73"/>
    <w:rsid w:val="725CB438"/>
    <w:rsid w:val="7315D59B"/>
    <w:rsid w:val="7454BF12"/>
    <w:rsid w:val="746F2B03"/>
    <w:rsid w:val="76544134"/>
    <w:rsid w:val="77FFDA90"/>
    <w:rsid w:val="780EF75C"/>
    <w:rsid w:val="7ADA6B1E"/>
    <w:rsid w:val="7B96E23C"/>
    <w:rsid w:val="7C5A33DE"/>
    <w:rsid w:val="7C974EC7"/>
    <w:rsid w:val="7EA3B4B3"/>
    <w:rsid w:val="7F9103A9"/>
    <w:rsid w:val="7FDA8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BF8E"/>
  <w15:docId w15:val="{AD4116C9-C0E2-0D44-BA4F-83FAF3D6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76F88"/>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47A2F"/>
    <w:pPr>
      <w:tabs>
        <w:tab w:val="center" w:pos="4513"/>
        <w:tab w:val="right" w:pos="9026"/>
      </w:tabs>
    </w:pPr>
  </w:style>
  <w:style w:type="character" w:customStyle="1" w:styleId="HeaderChar">
    <w:name w:val="Header Char"/>
    <w:basedOn w:val="DefaultParagraphFont"/>
    <w:link w:val="Header"/>
    <w:uiPriority w:val="99"/>
    <w:rsid w:val="00747A2F"/>
    <w:rPr>
      <w:rFonts w:ascii="Tahoma" w:eastAsia="Tahoma" w:hAnsi="Tahoma" w:cs="Tahoma"/>
    </w:rPr>
  </w:style>
  <w:style w:type="paragraph" w:styleId="Footer">
    <w:name w:val="footer"/>
    <w:basedOn w:val="Normal"/>
    <w:link w:val="FooterChar"/>
    <w:uiPriority w:val="99"/>
    <w:unhideWhenUsed/>
    <w:rsid w:val="00747A2F"/>
    <w:pPr>
      <w:tabs>
        <w:tab w:val="center" w:pos="4513"/>
        <w:tab w:val="right" w:pos="9026"/>
      </w:tabs>
    </w:pPr>
  </w:style>
  <w:style w:type="character" w:customStyle="1" w:styleId="FooterChar">
    <w:name w:val="Footer Char"/>
    <w:basedOn w:val="DefaultParagraphFont"/>
    <w:link w:val="Footer"/>
    <w:uiPriority w:val="99"/>
    <w:rsid w:val="00747A2F"/>
    <w:rPr>
      <w:rFonts w:ascii="Tahoma" w:eastAsia="Tahoma" w:hAnsi="Tahoma" w:cs="Tahoma"/>
    </w:rPr>
  </w:style>
  <w:style w:type="table" w:styleId="TableGrid">
    <w:name w:val="Table Grid"/>
    <w:basedOn w:val="TableNormal"/>
    <w:uiPriority w:val="59"/>
    <w:rsid w:val="0043171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b05f5b2-6dec-403d-afa0-be9410aeb756" xsi:nil="true"/>
    <lcf76f155ced4ddcb4097134ff3c332f xmlns="f49eb405-c4ae-4f7b-879f-e060f17175c6">
      <Terms xmlns="http://schemas.microsoft.com/office/infopath/2007/PartnerControls"/>
    </lcf76f155ced4ddcb4097134ff3c332f>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SharedWithUsers xmlns="1b05f5b2-6dec-403d-afa0-be9410aeb75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B96E3-4259-45FE-9BCB-0C9D0E407D09}">
  <ds:schemaRefs>
    <ds:schemaRef ds:uri="http://schemas.microsoft.com/office/2006/metadata/properties"/>
    <ds:schemaRef ds:uri="http://schemas.microsoft.com/office/infopath/2007/PartnerControls"/>
    <ds:schemaRef ds:uri="2d6c91f9-48b4-4628-a4af-7ffaf7bce280"/>
    <ds:schemaRef ds:uri="9003d9c3-7365-4e32-aa51-c1b9cfd20603"/>
    <ds:schemaRef ds:uri="1b05f5b2-6dec-403d-afa0-be9410aeb756"/>
    <ds:schemaRef ds:uri="f49eb405-c4ae-4f7b-879f-e060f17175c6"/>
  </ds:schemaRefs>
</ds:datastoreItem>
</file>

<file path=customXml/itemProps2.xml><?xml version="1.0" encoding="utf-8"?>
<ds:datastoreItem xmlns:ds="http://schemas.openxmlformats.org/officeDocument/2006/customXml" ds:itemID="{3A890E7C-3C3B-4564-967E-80F16DC45AC7}">
  <ds:schemaRefs>
    <ds:schemaRef ds:uri="http://schemas.microsoft.com/sharepoint/v3/contenttype/forms"/>
  </ds:schemaRefs>
</ds:datastoreItem>
</file>

<file path=customXml/itemProps3.xml><?xml version="1.0" encoding="utf-8"?>
<ds:datastoreItem xmlns:ds="http://schemas.openxmlformats.org/officeDocument/2006/customXml" ds:itemID="{A6EE6842-FBA7-4BFF-8918-E22F4101A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JTimmins</dc:creator>
  <cp:keywords/>
  <cp:lastModifiedBy>Jenny May</cp:lastModifiedBy>
  <cp:revision>2</cp:revision>
  <dcterms:created xsi:type="dcterms:W3CDTF">2024-03-24T10:03:00Z</dcterms:created>
  <dcterms:modified xsi:type="dcterms:W3CDTF">2024-03-24T10:03:00Z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y fmtid="{D5CDD505-2E9C-101B-9397-08002B2CF9AE}" pid="4" name="Order">
    <vt:r8>22402100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