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591" w:type="dxa"/>
        <w:tblInd w:w="110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0"/>
        <w:gridCol w:w="4219"/>
        <w:gridCol w:w="4784"/>
        <w:gridCol w:w="4888"/>
      </w:tblGrid>
      <w:tr w:rsidR="000825DD" w14:paraId="5D4D6828" w14:textId="77777777" w:rsidTr="1A6109F1">
        <w:trPr>
          <w:trHeight w:val="302"/>
        </w:trPr>
        <w:tc>
          <w:tcPr>
            <w:tcW w:w="15591" w:type="dxa"/>
            <w:gridSpan w:val="4"/>
            <w:shd w:val="clear" w:color="auto" w:fill="D6E3BC" w:themeFill="accent3" w:themeFillTint="66"/>
          </w:tcPr>
          <w:p w14:paraId="2A129BF4" w14:textId="0E475C6D" w:rsidR="000825DD" w:rsidRPr="00E06D57" w:rsidRDefault="00B9584C" w:rsidP="00B9584C">
            <w:pPr>
              <w:pStyle w:val="TableParagraph"/>
              <w:spacing w:before="7"/>
              <w:jc w:val="center"/>
              <w:rPr>
                <w:sz w:val="21"/>
                <w:szCs w:val="21"/>
              </w:rPr>
            </w:pPr>
            <w:r w:rsidRPr="00E06D57">
              <w:rPr>
                <w:bCs/>
                <w:w w:val="110"/>
                <w:sz w:val="21"/>
                <w:szCs w:val="21"/>
              </w:rPr>
              <w:t xml:space="preserve">EVOLUTION and INHERITANCE </w:t>
            </w:r>
            <w:r w:rsidR="007B2ADB" w:rsidRPr="00E06D57">
              <w:rPr>
                <w:w w:val="110"/>
                <w:sz w:val="21"/>
                <w:szCs w:val="21"/>
              </w:rPr>
              <w:t xml:space="preserve">– Knowledge </w:t>
            </w:r>
            <w:proofErr w:type="spellStart"/>
            <w:r w:rsidR="007B2ADB" w:rsidRPr="00E06D57">
              <w:rPr>
                <w:w w:val="110"/>
                <w:sz w:val="21"/>
                <w:szCs w:val="21"/>
              </w:rPr>
              <w:t>Organiser</w:t>
            </w:r>
            <w:proofErr w:type="spellEnd"/>
            <w:r w:rsidR="007B2ADB" w:rsidRPr="00E06D57">
              <w:rPr>
                <w:w w:val="110"/>
                <w:sz w:val="21"/>
                <w:szCs w:val="21"/>
              </w:rPr>
              <w:t xml:space="preserve"> Year 6 Autumn </w:t>
            </w:r>
            <w:r w:rsidRPr="00E06D57">
              <w:rPr>
                <w:bCs/>
                <w:w w:val="110"/>
                <w:sz w:val="21"/>
                <w:szCs w:val="21"/>
              </w:rPr>
              <w:t>2</w:t>
            </w:r>
          </w:p>
        </w:tc>
      </w:tr>
      <w:tr w:rsidR="000825DD" w14:paraId="13395E5E" w14:textId="77777777" w:rsidTr="006B6799">
        <w:trPr>
          <w:trHeight w:val="383"/>
        </w:trPr>
        <w:tc>
          <w:tcPr>
            <w:tcW w:w="5919" w:type="dxa"/>
            <w:gridSpan w:val="2"/>
            <w:shd w:val="clear" w:color="auto" w:fill="D6E3BC" w:themeFill="accent3" w:themeFillTint="66"/>
          </w:tcPr>
          <w:p w14:paraId="6F177DDF" w14:textId="11FD456E" w:rsidR="000825DD" w:rsidRPr="00E06D57" w:rsidRDefault="00E06D57" w:rsidP="61A22E1C">
            <w:pPr>
              <w:pStyle w:val="TableParagraph"/>
              <w:spacing w:before="9"/>
              <w:ind w:left="105"/>
              <w:jc w:val="center"/>
            </w:pPr>
            <w:r w:rsidRPr="00E06D57">
              <w:rPr>
                <w:bCs/>
                <w:w w:val="110"/>
              </w:rPr>
              <w:t>Vocabulary</w:t>
            </w:r>
          </w:p>
        </w:tc>
        <w:tc>
          <w:tcPr>
            <w:tcW w:w="4784" w:type="dxa"/>
            <w:shd w:val="clear" w:color="auto" w:fill="D6E3BC" w:themeFill="accent3" w:themeFillTint="66"/>
          </w:tcPr>
          <w:p w14:paraId="672A6659" w14:textId="64AB683B" w:rsidR="000825DD" w:rsidRPr="00E06D57" w:rsidRDefault="00792F0D" w:rsidP="163C629E">
            <w:pPr>
              <w:pStyle w:val="TableParagraph"/>
              <w:spacing w:before="0"/>
              <w:ind w:left="11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Mary Anning</w:t>
            </w:r>
            <w:r w:rsidR="00452786">
              <w:rPr>
                <w:sz w:val="20"/>
                <w:szCs w:val="20"/>
              </w:rPr>
              <w:t xml:space="preserve"> (1799 – 1847)</w:t>
            </w:r>
          </w:p>
        </w:tc>
        <w:tc>
          <w:tcPr>
            <w:tcW w:w="4888" w:type="dxa"/>
            <w:shd w:val="clear" w:color="auto" w:fill="D6E3BC" w:themeFill="accent3" w:themeFillTint="66"/>
          </w:tcPr>
          <w:p w14:paraId="3AA23765" w14:textId="5F4DCCB8" w:rsidR="000825DD" w:rsidRPr="00012475" w:rsidRDefault="00012475" w:rsidP="163C629E">
            <w:pPr>
              <w:pStyle w:val="TableParagraph"/>
              <w:spacing w:before="7" w:line="259" w:lineRule="auto"/>
              <w:jc w:val="center"/>
            </w:pPr>
            <w:r w:rsidRPr="00012475">
              <w:rPr>
                <w:bCs/>
              </w:rPr>
              <w:t xml:space="preserve">Charles Darwin </w:t>
            </w:r>
            <w:r w:rsidRPr="00012475">
              <w:rPr>
                <w:rFonts w:ascii="Calibri" w:eastAsia="Calibri" w:hAnsi="Calibri" w:cs="Calibri"/>
                <w:color w:val="222222"/>
                <w:lang w:val="en-GB"/>
              </w:rPr>
              <w:t>(1809 – 1882)</w:t>
            </w:r>
            <w:r w:rsidRPr="00012475">
              <w:rPr>
                <w:bCs/>
              </w:rPr>
              <w:t xml:space="preserve">  </w:t>
            </w:r>
          </w:p>
        </w:tc>
      </w:tr>
      <w:tr w:rsidR="0058311A" w14:paraId="30415226" w14:textId="77777777" w:rsidTr="002B364F">
        <w:trPr>
          <w:trHeight w:val="482"/>
        </w:trPr>
        <w:tc>
          <w:tcPr>
            <w:tcW w:w="1700" w:type="dxa"/>
            <w:shd w:val="clear" w:color="auto" w:fill="D6E3BC" w:themeFill="accent3" w:themeFillTint="66"/>
          </w:tcPr>
          <w:p w14:paraId="6527DD8C" w14:textId="5E9F154E" w:rsidR="0058311A" w:rsidRPr="00E06D57" w:rsidRDefault="0058311A" w:rsidP="61A22E1C">
            <w:pPr>
              <w:pStyle w:val="TableParagraph"/>
              <w:spacing w:before="0" w:line="250" w:lineRule="exact"/>
              <w:ind w:left="105"/>
              <w:rPr>
                <w:sz w:val="21"/>
                <w:szCs w:val="21"/>
              </w:rPr>
            </w:pPr>
            <w:r w:rsidRPr="00E06D57">
              <w:rPr>
                <w:bCs/>
                <w:sz w:val="21"/>
                <w:szCs w:val="21"/>
              </w:rPr>
              <w:t>evolve</w:t>
            </w:r>
          </w:p>
        </w:tc>
        <w:tc>
          <w:tcPr>
            <w:tcW w:w="4219" w:type="dxa"/>
          </w:tcPr>
          <w:p w14:paraId="0AF44C15" w14:textId="1E1792B7" w:rsidR="0058311A" w:rsidRDefault="0058311A" w:rsidP="006E516D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To gradually change and develop over time. </w:t>
            </w:r>
          </w:p>
        </w:tc>
        <w:tc>
          <w:tcPr>
            <w:tcW w:w="4784" w:type="dxa"/>
            <w:vMerge w:val="restart"/>
          </w:tcPr>
          <w:p w14:paraId="0BA9CCC7" w14:textId="77777777" w:rsidR="00604BCD" w:rsidRDefault="00AE2A61" w:rsidP="163C629E">
            <w:pPr>
              <w:spacing w:line="259" w:lineRule="auto"/>
              <w:rPr>
                <w:rFonts w:eastAsia="Calibri"/>
                <w:sz w:val="18"/>
                <w:szCs w:val="18"/>
              </w:rPr>
            </w:pPr>
            <w:r w:rsidRPr="00AE2A61">
              <w:rPr>
                <w:rFonts w:eastAsia="Calibri"/>
                <w:noProof/>
                <w:sz w:val="18"/>
                <w:szCs w:val="18"/>
                <w:lang w:val="en-GB" w:eastAsia="en-GB"/>
              </w:rPr>
              <w:drawing>
                <wp:anchor distT="0" distB="0" distL="114300" distR="114300" simplePos="0" relativeHeight="251656704" behindDoc="0" locked="0" layoutInCell="1" allowOverlap="1" wp14:anchorId="261C4A6D" wp14:editId="7645DFC6">
                  <wp:simplePos x="0" y="0"/>
                  <wp:positionH relativeFrom="column">
                    <wp:posOffset>84455</wp:posOffset>
                  </wp:positionH>
                  <wp:positionV relativeFrom="paragraph">
                    <wp:posOffset>78105</wp:posOffset>
                  </wp:positionV>
                  <wp:extent cx="605790" cy="952500"/>
                  <wp:effectExtent l="0" t="0" r="3810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-1145" t="10230" r="28999"/>
                          <a:stretch/>
                        </pic:blipFill>
                        <pic:spPr bwMode="auto">
                          <a:xfrm>
                            <a:off x="0" y="0"/>
                            <a:ext cx="605790" cy="9525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A897BD4" w14:textId="64F65652" w:rsidR="0006186D" w:rsidRDefault="004F5869" w:rsidP="00115B47">
            <w:pPr>
              <w:spacing w:line="259" w:lineRule="auto"/>
              <w:rPr>
                <w:rFonts w:eastAsia="Calibri"/>
                <w:sz w:val="18"/>
                <w:szCs w:val="18"/>
              </w:rPr>
            </w:pPr>
            <w:r w:rsidRPr="00457866">
              <w:rPr>
                <w:rFonts w:eastAsia="Calibri"/>
                <w:sz w:val="18"/>
                <w:szCs w:val="18"/>
              </w:rPr>
              <w:t xml:space="preserve">Mary Anning </w:t>
            </w:r>
            <w:r w:rsidR="00480E2C" w:rsidRPr="00457866">
              <w:rPr>
                <w:rFonts w:eastAsia="Calibri"/>
                <w:sz w:val="18"/>
                <w:szCs w:val="18"/>
              </w:rPr>
              <w:t>was a famous</w:t>
            </w:r>
            <w:r w:rsidR="00BC16F4" w:rsidRPr="00457866">
              <w:rPr>
                <w:rFonts w:eastAsia="Calibri"/>
                <w:sz w:val="18"/>
                <w:szCs w:val="18"/>
              </w:rPr>
              <w:t xml:space="preserve"> </w:t>
            </w:r>
            <w:r w:rsidR="00695249" w:rsidRPr="00457866">
              <w:rPr>
                <w:rFonts w:eastAsia="Calibri"/>
                <w:sz w:val="18"/>
                <w:szCs w:val="18"/>
              </w:rPr>
              <w:t>pal</w:t>
            </w:r>
            <w:r w:rsidR="00C12755">
              <w:rPr>
                <w:rFonts w:eastAsia="Calibri"/>
                <w:sz w:val="18"/>
                <w:szCs w:val="18"/>
              </w:rPr>
              <w:t>a</w:t>
            </w:r>
            <w:r w:rsidR="00695249" w:rsidRPr="00457866">
              <w:rPr>
                <w:rFonts w:eastAsia="Calibri"/>
                <w:sz w:val="18"/>
                <w:szCs w:val="18"/>
              </w:rPr>
              <w:t>eontologist</w:t>
            </w:r>
            <w:r w:rsidR="00457866">
              <w:rPr>
                <w:rFonts w:eastAsia="Calibri"/>
                <w:sz w:val="18"/>
                <w:szCs w:val="18"/>
              </w:rPr>
              <w:t xml:space="preserve"> </w:t>
            </w:r>
            <w:r w:rsidR="00BC16F4" w:rsidRPr="00457866">
              <w:rPr>
                <w:rFonts w:eastAsia="Calibri"/>
                <w:sz w:val="18"/>
                <w:szCs w:val="18"/>
              </w:rPr>
              <w:t>and</w:t>
            </w:r>
            <w:r w:rsidR="001D7DB3">
              <w:rPr>
                <w:rFonts w:eastAsia="Calibri"/>
                <w:sz w:val="18"/>
                <w:szCs w:val="18"/>
              </w:rPr>
              <w:t xml:space="preserve"> </w:t>
            </w:r>
            <w:r w:rsidR="00BC16F4" w:rsidRPr="00457866">
              <w:rPr>
                <w:rFonts w:eastAsia="Calibri"/>
                <w:sz w:val="18"/>
                <w:szCs w:val="18"/>
              </w:rPr>
              <w:t>fossil</w:t>
            </w:r>
            <w:r w:rsidR="00604BCD">
              <w:rPr>
                <w:rFonts w:eastAsia="Calibri"/>
                <w:sz w:val="18"/>
                <w:szCs w:val="18"/>
              </w:rPr>
              <w:t xml:space="preserve"> </w:t>
            </w:r>
            <w:r w:rsidR="00BC16F4" w:rsidRPr="00457866">
              <w:rPr>
                <w:rFonts w:eastAsia="Calibri"/>
                <w:sz w:val="18"/>
                <w:szCs w:val="18"/>
              </w:rPr>
              <w:t>collector</w:t>
            </w:r>
            <w:r w:rsidR="00003088" w:rsidRPr="00457866">
              <w:rPr>
                <w:rFonts w:eastAsia="Calibri"/>
                <w:sz w:val="18"/>
                <w:szCs w:val="18"/>
              </w:rPr>
              <w:t xml:space="preserve"> </w:t>
            </w:r>
            <w:r w:rsidR="00480E2C" w:rsidRPr="00457866">
              <w:rPr>
                <w:rFonts w:eastAsia="Calibri"/>
                <w:sz w:val="18"/>
                <w:szCs w:val="18"/>
              </w:rPr>
              <w:t xml:space="preserve">who lived </w:t>
            </w:r>
            <w:r w:rsidR="006620B2" w:rsidRPr="00457866">
              <w:rPr>
                <w:rFonts w:eastAsia="Calibri"/>
                <w:sz w:val="18"/>
                <w:szCs w:val="18"/>
              </w:rPr>
              <w:t>i</w:t>
            </w:r>
            <w:r w:rsidR="00480E2C" w:rsidRPr="00457866">
              <w:rPr>
                <w:rFonts w:eastAsia="Calibri"/>
                <w:sz w:val="18"/>
                <w:szCs w:val="18"/>
              </w:rPr>
              <w:t>n Dorset, England</w:t>
            </w:r>
            <w:r w:rsidR="00003088" w:rsidRPr="00457866">
              <w:rPr>
                <w:rFonts w:eastAsia="Calibri"/>
                <w:sz w:val="18"/>
                <w:szCs w:val="18"/>
              </w:rPr>
              <w:t>.</w:t>
            </w:r>
            <w:r w:rsidR="00303D8D">
              <w:rPr>
                <w:rFonts w:eastAsia="Calibri"/>
                <w:sz w:val="18"/>
                <w:szCs w:val="18"/>
              </w:rPr>
              <w:t xml:space="preserve"> </w:t>
            </w:r>
            <w:r w:rsidR="00FC5964">
              <w:rPr>
                <w:rFonts w:eastAsia="Calibri"/>
                <w:sz w:val="18"/>
                <w:szCs w:val="18"/>
              </w:rPr>
              <w:t>Her family</w:t>
            </w:r>
            <w:r w:rsidR="001D7DB3">
              <w:rPr>
                <w:rFonts w:eastAsia="Calibri"/>
                <w:sz w:val="18"/>
                <w:szCs w:val="18"/>
              </w:rPr>
              <w:t xml:space="preserve"> </w:t>
            </w:r>
            <w:r w:rsidR="007E06B1">
              <w:rPr>
                <w:rFonts w:eastAsia="Calibri"/>
                <w:sz w:val="18"/>
                <w:szCs w:val="18"/>
              </w:rPr>
              <w:t>was</w:t>
            </w:r>
            <w:r w:rsidR="00604BCD">
              <w:rPr>
                <w:rFonts w:eastAsia="Calibri"/>
                <w:sz w:val="18"/>
                <w:szCs w:val="18"/>
              </w:rPr>
              <w:t xml:space="preserve"> </w:t>
            </w:r>
            <w:r w:rsidR="007E06B1">
              <w:rPr>
                <w:rFonts w:eastAsia="Calibri"/>
                <w:sz w:val="18"/>
                <w:szCs w:val="18"/>
              </w:rPr>
              <w:t>poor</w:t>
            </w:r>
            <w:r w:rsidR="005B6AA6">
              <w:rPr>
                <w:rFonts w:eastAsia="Calibri"/>
                <w:sz w:val="18"/>
                <w:szCs w:val="18"/>
              </w:rPr>
              <w:t>,</w:t>
            </w:r>
            <w:r w:rsidR="007E06B1">
              <w:rPr>
                <w:rFonts w:eastAsia="Calibri"/>
                <w:sz w:val="18"/>
                <w:szCs w:val="18"/>
              </w:rPr>
              <w:t xml:space="preserve"> </w:t>
            </w:r>
            <w:r w:rsidR="00D600A5">
              <w:rPr>
                <w:rFonts w:eastAsia="Calibri"/>
                <w:sz w:val="18"/>
                <w:szCs w:val="18"/>
              </w:rPr>
              <w:t xml:space="preserve">so </w:t>
            </w:r>
            <w:r w:rsidR="00A31319">
              <w:rPr>
                <w:rFonts w:eastAsia="Calibri"/>
                <w:sz w:val="18"/>
                <w:szCs w:val="18"/>
              </w:rPr>
              <w:t>she</w:t>
            </w:r>
            <w:r w:rsidR="00DD695B" w:rsidRPr="00457866">
              <w:rPr>
                <w:rFonts w:eastAsia="Calibri"/>
                <w:sz w:val="18"/>
                <w:szCs w:val="18"/>
              </w:rPr>
              <w:t xml:space="preserve"> </w:t>
            </w:r>
            <w:r w:rsidR="00EC2D1B">
              <w:rPr>
                <w:rFonts w:eastAsia="Calibri"/>
                <w:sz w:val="18"/>
                <w:szCs w:val="18"/>
              </w:rPr>
              <w:t xml:space="preserve">used to </w:t>
            </w:r>
            <w:r w:rsidR="00D703CE">
              <w:rPr>
                <w:rFonts w:eastAsia="Calibri"/>
                <w:sz w:val="18"/>
                <w:szCs w:val="18"/>
              </w:rPr>
              <w:t xml:space="preserve">go fossil hunting </w:t>
            </w:r>
            <w:r w:rsidR="0006186D">
              <w:rPr>
                <w:rFonts w:eastAsia="Calibri"/>
                <w:sz w:val="18"/>
                <w:szCs w:val="18"/>
              </w:rPr>
              <w:t>in the cliffs where</w:t>
            </w:r>
          </w:p>
          <w:p w14:paraId="62291F19" w14:textId="22642C2D" w:rsidR="008802CC" w:rsidRDefault="0006186D" w:rsidP="00115B47">
            <w:pPr>
              <w:spacing w:line="259" w:lineRule="auto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they lived </w:t>
            </w:r>
            <w:r w:rsidR="00D703CE">
              <w:rPr>
                <w:rFonts w:eastAsia="Calibri"/>
                <w:sz w:val="18"/>
                <w:szCs w:val="18"/>
              </w:rPr>
              <w:t xml:space="preserve">and </w:t>
            </w:r>
            <w:r w:rsidR="006C420F">
              <w:rPr>
                <w:rFonts w:eastAsia="Calibri"/>
                <w:sz w:val="18"/>
                <w:szCs w:val="18"/>
              </w:rPr>
              <w:t>sold</w:t>
            </w:r>
            <w:r w:rsidR="005C72E3">
              <w:rPr>
                <w:rFonts w:eastAsia="Calibri"/>
                <w:sz w:val="18"/>
                <w:szCs w:val="18"/>
              </w:rPr>
              <w:t xml:space="preserve"> the fossils</w:t>
            </w:r>
            <w:r>
              <w:rPr>
                <w:rFonts w:eastAsia="Calibri"/>
                <w:sz w:val="18"/>
                <w:szCs w:val="18"/>
              </w:rPr>
              <w:t xml:space="preserve"> </w:t>
            </w:r>
            <w:r w:rsidR="00E458F5">
              <w:rPr>
                <w:rFonts w:eastAsia="Calibri"/>
                <w:sz w:val="18"/>
                <w:szCs w:val="18"/>
              </w:rPr>
              <w:t>to make a living.</w:t>
            </w:r>
            <w:r>
              <w:rPr>
                <w:rFonts w:eastAsia="Calibri"/>
                <w:sz w:val="18"/>
                <w:szCs w:val="18"/>
              </w:rPr>
              <w:t xml:space="preserve"> </w:t>
            </w:r>
            <w:r w:rsidR="00D71596">
              <w:rPr>
                <w:rFonts w:eastAsia="Calibri"/>
                <w:sz w:val="18"/>
                <w:szCs w:val="18"/>
              </w:rPr>
              <w:t>Over</w:t>
            </w:r>
            <w:r w:rsidR="002B5852">
              <w:rPr>
                <w:rFonts w:eastAsia="Calibri"/>
                <w:sz w:val="18"/>
                <w:szCs w:val="18"/>
              </w:rPr>
              <w:t xml:space="preserve"> </w:t>
            </w:r>
            <w:r w:rsidR="00D71596">
              <w:rPr>
                <w:rFonts w:eastAsia="Calibri"/>
                <w:sz w:val="18"/>
                <w:szCs w:val="18"/>
              </w:rPr>
              <w:t>time,</w:t>
            </w:r>
            <w:r w:rsidR="008802CC">
              <w:rPr>
                <w:rFonts w:eastAsia="Calibri"/>
                <w:sz w:val="18"/>
                <w:szCs w:val="18"/>
              </w:rPr>
              <w:t xml:space="preserve"> </w:t>
            </w:r>
            <w:r w:rsidR="00D71596">
              <w:rPr>
                <w:rFonts w:eastAsia="Calibri"/>
                <w:sz w:val="18"/>
                <w:szCs w:val="18"/>
              </w:rPr>
              <w:t xml:space="preserve">Mary </w:t>
            </w:r>
            <w:r w:rsidR="005F631D" w:rsidRPr="00457866">
              <w:rPr>
                <w:rFonts w:eastAsia="Calibri"/>
                <w:sz w:val="18"/>
                <w:szCs w:val="18"/>
              </w:rPr>
              <w:t>became an expert</w:t>
            </w:r>
          </w:p>
          <w:p w14:paraId="68FDD434" w14:textId="126ACEB9" w:rsidR="00F17559" w:rsidRDefault="005F631D" w:rsidP="00115B47">
            <w:pPr>
              <w:spacing w:line="259" w:lineRule="auto"/>
              <w:rPr>
                <w:rFonts w:eastAsia="Calibri"/>
                <w:sz w:val="18"/>
                <w:szCs w:val="18"/>
              </w:rPr>
            </w:pPr>
            <w:r w:rsidRPr="00457866">
              <w:rPr>
                <w:rFonts w:eastAsia="Calibri"/>
                <w:sz w:val="18"/>
                <w:szCs w:val="18"/>
              </w:rPr>
              <w:t xml:space="preserve"> </w:t>
            </w:r>
            <w:r w:rsidR="00CA4520" w:rsidRPr="00457866">
              <w:rPr>
                <w:rFonts w:eastAsia="Calibri"/>
                <w:sz w:val="18"/>
                <w:szCs w:val="18"/>
              </w:rPr>
              <w:t>at</w:t>
            </w:r>
            <w:r w:rsidR="008802CC">
              <w:rPr>
                <w:rFonts w:eastAsia="Calibri"/>
                <w:sz w:val="18"/>
                <w:szCs w:val="18"/>
              </w:rPr>
              <w:t xml:space="preserve"> </w:t>
            </w:r>
            <w:r w:rsidR="00CA4520" w:rsidRPr="00457866">
              <w:rPr>
                <w:rFonts w:eastAsia="Calibri"/>
                <w:sz w:val="18"/>
                <w:szCs w:val="18"/>
              </w:rPr>
              <w:t>finding</w:t>
            </w:r>
            <w:r w:rsidR="00303D8D">
              <w:rPr>
                <w:rFonts w:eastAsia="Calibri"/>
                <w:sz w:val="18"/>
                <w:szCs w:val="18"/>
              </w:rPr>
              <w:t xml:space="preserve"> </w:t>
            </w:r>
            <w:r w:rsidR="00CA4520" w:rsidRPr="00457866">
              <w:rPr>
                <w:rFonts w:eastAsia="Calibri"/>
                <w:sz w:val="18"/>
                <w:szCs w:val="18"/>
              </w:rPr>
              <w:t>fossils</w:t>
            </w:r>
            <w:r w:rsidR="00FA39B8">
              <w:rPr>
                <w:rFonts w:eastAsia="Calibri"/>
                <w:sz w:val="18"/>
                <w:szCs w:val="18"/>
              </w:rPr>
              <w:t xml:space="preserve"> </w:t>
            </w:r>
            <w:r w:rsidR="00925913">
              <w:rPr>
                <w:rFonts w:eastAsia="Calibri"/>
                <w:sz w:val="18"/>
                <w:szCs w:val="18"/>
              </w:rPr>
              <w:t>in the</w:t>
            </w:r>
            <w:r w:rsidR="00B732BC">
              <w:rPr>
                <w:rFonts w:eastAsia="Calibri"/>
                <w:sz w:val="18"/>
                <w:szCs w:val="18"/>
              </w:rPr>
              <w:t xml:space="preserve"> </w:t>
            </w:r>
            <w:r w:rsidR="00D703CE">
              <w:rPr>
                <w:rFonts w:eastAsia="Calibri"/>
                <w:sz w:val="18"/>
                <w:szCs w:val="18"/>
              </w:rPr>
              <w:t xml:space="preserve">Jurassic </w:t>
            </w:r>
            <w:r w:rsidR="00925913">
              <w:rPr>
                <w:rFonts w:eastAsia="Calibri"/>
                <w:sz w:val="18"/>
                <w:szCs w:val="18"/>
              </w:rPr>
              <w:t>cliffs</w:t>
            </w:r>
            <w:r w:rsidR="00AD5CEE">
              <w:rPr>
                <w:rFonts w:eastAsia="Calibri"/>
                <w:sz w:val="18"/>
                <w:szCs w:val="18"/>
              </w:rPr>
              <w:t xml:space="preserve"> along the coast</w:t>
            </w:r>
            <w:r w:rsidR="00D703CE">
              <w:rPr>
                <w:rFonts w:eastAsia="Calibri"/>
                <w:sz w:val="18"/>
                <w:szCs w:val="18"/>
              </w:rPr>
              <w:t>line</w:t>
            </w:r>
            <w:r w:rsidR="009252DB">
              <w:rPr>
                <w:rFonts w:eastAsia="Calibri"/>
                <w:sz w:val="18"/>
                <w:szCs w:val="18"/>
              </w:rPr>
              <w:t>.</w:t>
            </w:r>
          </w:p>
          <w:p w14:paraId="5EE93EB7" w14:textId="1A1F9094" w:rsidR="009655D5" w:rsidRDefault="00303D8D" w:rsidP="163C629E">
            <w:pPr>
              <w:spacing w:line="259" w:lineRule="auto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 </w:t>
            </w:r>
          </w:p>
          <w:p w14:paraId="4567C982" w14:textId="3149B9F1" w:rsidR="008A6C90" w:rsidRDefault="009655D5" w:rsidP="163C629E">
            <w:pPr>
              <w:spacing w:line="259" w:lineRule="auto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 </w:t>
            </w:r>
            <w:r w:rsidR="008A6C90">
              <w:rPr>
                <w:rFonts w:eastAsia="Calibri"/>
                <w:sz w:val="18"/>
                <w:szCs w:val="18"/>
              </w:rPr>
              <w:t xml:space="preserve">During her lifetime, </w:t>
            </w:r>
            <w:r w:rsidR="007A0DE6" w:rsidRPr="00457866">
              <w:rPr>
                <w:rFonts w:eastAsia="Calibri"/>
                <w:sz w:val="18"/>
                <w:szCs w:val="18"/>
              </w:rPr>
              <w:t>Mary</w:t>
            </w:r>
            <w:r w:rsidR="00303D8D">
              <w:rPr>
                <w:rFonts w:eastAsia="Calibri"/>
                <w:sz w:val="18"/>
                <w:szCs w:val="18"/>
              </w:rPr>
              <w:t xml:space="preserve"> </w:t>
            </w:r>
            <w:r w:rsidR="007A0DE6" w:rsidRPr="00457866">
              <w:rPr>
                <w:rFonts w:eastAsia="Calibri"/>
                <w:sz w:val="18"/>
                <w:szCs w:val="18"/>
              </w:rPr>
              <w:t xml:space="preserve">found and identified many </w:t>
            </w:r>
            <w:r w:rsidR="003D4DD2" w:rsidRPr="00457866">
              <w:rPr>
                <w:rFonts w:eastAsia="Calibri"/>
                <w:sz w:val="18"/>
                <w:szCs w:val="18"/>
              </w:rPr>
              <w:t>p</w:t>
            </w:r>
            <w:r w:rsidR="007A0DE6" w:rsidRPr="00457866">
              <w:rPr>
                <w:rFonts w:eastAsia="Calibri"/>
                <w:sz w:val="18"/>
                <w:szCs w:val="18"/>
              </w:rPr>
              <w:t>re-</w:t>
            </w:r>
          </w:p>
          <w:p w14:paraId="22843872" w14:textId="77777777" w:rsidR="008A6C90" w:rsidRDefault="008A6C90" w:rsidP="163C629E">
            <w:pPr>
              <w:spacing w:line="259" w:lineRule="auto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 </w:t>
            </w:r>
            <w:r w:rsidR="007A0DE6" w:rsidRPr="00457866">
              <w:rPr>
                <w:rFonts w:eastAsia="Calibri"/>
                <w:sz w:val="18"/>
                <w:szCs w:val="18"/>
              </w:rPr>
              <w:t>historic fossils</w:t>
            </w:r>
            <w:r>
              <w:rPr>
                <w:rFonts w:eastAsia="Calibri"/>
                <w:sz w:val="18"/>
                <w:szCs w:val="18"/>
              </w:rPr>
              <w:t xml:space="preserve"> </w:t>
            </w:r>
            <w:r w:rsidR="001A1746">
              <w:rPr>
                <w:rFonts w:eastAsia="Calibri"/>
                <w:sz w:val="18"/>
                <w:szCs w:val="18"/>
              </w:rPr>
              <w:t xml:space="preserve">including the </w:t>
            </w:r>
            <w:r w:rsidR="008C3A34">
              <w:rPr>
                <w:rFonts w:eastAsia="Calibri"/>
                <w:sz w:val="18"/>
                <w:szCs w:val="18"/>
              </w:rPr>
              <w:t>first complete Ichthyosaurus</w:t>
            </w:r>
          </w:p>
          <w:p w14:paraId="628E5D5E" w14:textId="7A22CBC4" w:rsidR="00760D6A" w:rsidRDefault="008C3A34" w:rsidP="0038287C">
            <w:pPr>
              <w:spacing w:line="259" w:lineRule="auto"/>
              <w:ind w:left="57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skeleton</w:t>
            </w:r>
            <w:r w:rsidR="00115B47">
              <w:rPr>
                <w:rFonts w:eastAsia="Calibri"/>
                <w:sz w:val="18"/>
                <w:szCs w:val="18"/>
              </w:rPr>
              <w:t xml:space="preserve"> (</w:t>
            </w:r>
            <w:r w:rsidR="00D93793">
              <w:rPr>
                <w:rFonts w:eastAsia="Calibri"/>
                <w:sz w:val="18"/>
                <w:szCs w:val="18"/>
              </w:rPr>
              <w:t>an</w:t>
            </w:r>
            <w:r w:rsidR="008A6C90">
              <w:rPr>
                <w:rFonts w:eastAsia="Calibri"/>
                <w:sz w:val="18"/>
                <w:szCs w:val="18"/>
              </w:rPr>
              <w:t xml:space="preserve"> </w:t>
            </w:r>
            <w:r w:rsidR="00D93793">
              <w:rPr>
                <w:rFonts w:eastAsia="Calibri"/>
                <w:sz w:val="18"/>
                <w:szCs w:val="18"/>
              </w:rPr>
              <w:t>ancient</w:t>
            </w:r>
            <w:r w:rsidR="006A14B2">
              <w:rPr>
                <w:rFonts w:eastAsia="Calibri"/>
                <w:sz w:val="18"/>
                <w:szCs w:val="18"/>
              </w:rPr>
              <w:t xml:space="preserve"> fish-sh</w:t>
            </w:r>
            <w:r w:rsidR="0038287C">
              <w:rPr>
                <w:rFonts w:eastAsia="Calibri"/>
                <w:sz w:val="18"/>
                <w:szCs w:val="18"/>
              </w:rPr>
              <w:t>aped</w:t>
            </w:r>
            <w:r w:rsidR="00D93793">
              <w:rPr>
                <w:rFonts w:eastAsia="Calibri"/>
                <w:sz w:val="18"/>
                <w:szCs w:val="18"/>
              </w:rPr>
              <w:t xml:space="preserve"> </w:t>
            </w:r>
            <w:r w:rsidR="001F26DB">
              <w:rPr>
                <w:rFonts w:eastAsia="Calibri"/>
                <w:sz w:val="18"/>
                <w:szCs w:val="18"/>
              </w:rPr>
              <w:t>reptile</w:t>
            </w:r>
            <w:r w:rsidR="00115B47">
              <w:rPr>
                <w:rFonts w:eastAsia="Calibri"/>
                <w:sz w:val="18"/>
                <w:szCs w:val="18"/>
              </w:rPr>
              <w:t>)</w:t>
            </w:r>
            <w:r w:rsidR="00710DD2">
              <w:rPr>
                <w:rFonts w:eastAsia="Calibri"/>
                <w:sz w:val="18"/>
                <w:szCs w:val="18"/>
              </w:rPr>
              <w:t>,</w:t>
            </w:r>
            <w:r w:rsidR="001F26DB">
              <w:rPr>
                <w:rFonts w:eastAsia="Calibri"/>
                <w:sz w:val="18"/>
                <w:szCs w:val="18"/>
              </w:rPr>
              <w:t xml:space="preserve"> a long-necked marine reptile</w:t>
            </w:r>
            <w:r w:rsidR="0038287C">
              <w:rPr>
                <w:rFonts w:eastAsia="Calibri"/>
                <w:sz w:val="18"/>
                <w:szCs w:val="18"/>
              </w:rPr>
              <w:t xml:space="preserve"> </w:t>
            </w:r>
            <w:r w:rsidR="001F26DB">
              <w:rPr>
                <w:rFonts w:eastAsia="Calibri"/>
                <w:sz w:val="18"/>
                <w:szCs w:val="18"/>
              </w:rPr>
              <w:t>called</w:t>
            </w:r>
            <w:r w:rsidR="008A6C90">
              <w:rPr>
                <w:rFonts w:eastAsia="Calibri"/>
                <w:sz w:val="18"/>
                <w:szCs w:val="18"/>
              </w:rPr>
              <w:t xml:space="preserve"> </w:t>
            </w:r>
            <w:r w:rsidR="001F26DB">
              <w:rPr>
                <w:rFonts w:eastAsia="Calibri"/>
                <w:sz w:val="18"/>
                <w:szCs w:val="18"/>
              </w:rPr>
              <w:t xml:space="preserve">a </w:t>
            </w:r>
            <w:r w:rsidR="00266937">
              <w:rPr>
                <w:rFonts w:eastAsia="Calibri"/>
                <w:sz w:val="18"/>
                <w:szCs w:val="18"/>
              </w:rPr>
              <w:t>Plesiosaurus</w:t>
            </w:r>
            <w:r w:rsidR="00533095">
              <w:rPr>
                <w:rFonts w:eastAsia="Calibri"/>
                <w:sz w:val="18"/>
                <w:szCs w:val="18"/>
              </w:rPr>
              <w:t xml:space="preserve"> and the first pterosaur</w:t>
            </w:r>
            <w:r w:rsidR="008A6C90">
              <w:rPr>
                <w:rFonts w:eastAsia="Calibri"/>
                <w:sz w:val="18"/>
                <w:szCs w:val="18"/>
              </w:rPr>
              <w:t xml:space="preserve"> fossil</w:t>
            </w:r>
            <w:r w:rsidR="00533095">
              <w:rPr>
                <w:rFonts w:eastAsia="Calibri"/>
                <w:sz w:val="18"/>
                <w:szCs w:val="18"/>
              </w:rPr>
              <w:t>, a flying</w:t>
            </w:r>
            <w:r w:rsidR="0038287C">
              <w:rPr>
                <w:rFonts w:eastAsia="Calibri"/>
                <w:sz w:val="18"/>
                <w:szCs w:val="18"/>
              </w:rPr>
              <w:t xml:space="preserve"> </w:t>
            </w:r>
            <w:r w:rsidR="00533095">
              <w:rPr>
                <w:rFonts w:eastAsia="Calibri"/>
                <w:sz w:val="18"/>
                <w:szCs w:val="18"/>
              </w:rPr>
              <w:t>reptile.</w:t>
            </w:r>
            <w:r w:rsidR="00CD14D2">
              <w:rPr>
                <w:rFonts w:eastAsia="Calibri"/>
                <w:sz w:val="18"/>
                <w:szCs w:val="18"/>
              </w:rPr>
              <w:t xml:space="preserve"> </w:t>
            </w:r>
            <w:r w:rsidR="00760D6A">
              <w:rPr>
                <w:rFonts w:eastAsia="Calibri"/>
                <w:sz w:val="18"/>
                <w:szCs w:val="18"/>
              </w:rPr>
              <w:t>The</w:t>
            </w:r>
            <w:r w:rsidR="009252DB">
              <w:rPr>
                <w:rFonts w:eastAsia="Calibri"/>
                <w:sz w:val="18"/>
                <w:szCs w:val="18"/>
              </w:rPr>
              <w:t>se</w:t>
            </w:r>
            <w:r w:rsidR="00760D6A">
              <w:rPr>
                <w:rFonts w:eastAsia="Calibri"/>
                <w:sz w:val="18"/>
                <w:szCs w:val="18"/>
              </w:rPr>
              <w:t xml:space="preserve"> fossils were important evidence</w:t>
            </w:r>
            <w:r w:rsidR="00533095">
              <w:rPr>
                <w:rFonts w:eastAsia="Calibri"/>
                <w:sz w:val="18"/>
                <w:szCs w:val="18"/>
              </w:rPr>
              <w:t xml:space="preserve"> </w:t>
            </w:r>
            <w:r w:rsidR="00760D6A">
              <w:rPr>
                <w:rFonts w:eastAsia="Calibri"/>
                <w:sz w:val="18"/>
                <w:szCs w:val="18"/>
              </w:rPr>
              <w:t>to</w:t>
            </w:r>
            <w:r w:rsidR="00A07B76">
              <w:rPr>
                <w:rFonts w:eastAsia="Calibri"/>
                <w:sz w:val="18"/>
                <w:szCs w:val="18"/>
              </w:rPr>
              <w:t xml:space="preserve"> suggest</w:t>
            </w:r>
            <w:r w:rsidR="00CD14D2">
              <w:rPr>
                <w:rFonts w:eastAsia="Calibri"/>
                <w:sz w:val="18"/>
                <w:szCs w:val="18"/>
              </w:rPr>
              <w:t xml:space="preserve"> th</w:t>
            </w:r>
            <w:r w:rsidR="001A2F73">
              <w:rPr>
                <w:rFonts w:eastAsia="Calibri"/>
                <w:sz w:val="18"/>
                <w:szCs w:val="18"/>
              </w:rPr>
              <w:t xml:space="preserve">at </w:t>
            </w:r>
            <w:r w:rsidR="009252DB">
              <w:rPr>
                <w:rFonts w:eastAsia="Calibri"/>
                <w:sz w:val="18"/>
                <w:szCs w:val="18"/>
              </w:rPr>
              <w:t>such</w:t>
            </w:r>
            <w:r w:rsidR="001A2F73">
              <w:rPr>
                <w:rFonts w:eastAsia="Calibri"/>
                <w:sz w:val="18"/>
                <w:szCs w:val="18"/>
              </w:rPr>
              <w:t xml:space="preserve"> </w:t>
            </w:r>
            <w:r w:rsidR="00D17776">
              <w:rPr>
                <w:rFonts w:eastAsia="Calibri"/>
                <w:sz w:val="18"/>
                <w:szCs w:val="18"/>
              </w:rPr>
              <w:t xml:space="preserve">prehistoric creatures </w:t>
            </w:r>
            <w:r w:rsidR="001A2F73">
              <w:rPr>
                <w:rFonts w:eastAsia="Calibri"/>
                <w:sz w:val="18"/>
                <w:szCs w:val="18"/>
              </w:rPr>
              <w:t>existed but also</w:t>
            </w:r>
            <w:r w:rsidR="00C60F00">
              <w:rPr>
                <w:rFonts w:eastAsia="Calibri"/>
                <w:sz w:val="18"/>
                <w:szCs w:val="18"/>
              </w:rPr>
              <w:t xml:space="preserve"> that they</w:t>
            </w:r>
            <w:r w:rsidR="0038287C">
              <w:rPr>
                <w:rFonts w:eastAsia="Calibri"/>
                <w:sz w:val="18"/>
                <w:szCs w:val="18"/>
              </w:rPr>
              <w:t xml:space="preserve"> </w:t>
            </w:r>
            <w:r w:rsidR="00A07B76">
              <w:rPr>
                <w:rFonts w:eastAsia="Calibri"/>
                <w:sz w:val="18"/>
                <w:szCs w:val="18"/>
              </w:rPr>
              <w:t xml:space="preserve">could become extinct. </w:t>
            </w:r>
          </w:p>
          <w:p w14:paraId="61FF873B" w14:textId="57B7C65C" w:rsidR="005E75CB" w:rsidRDefault="005E75CB" w:rsidP="163C629E">
            <w:pPr>
              <w:spacing w:line="259" w:lineRule="auto"/>
              <w:rPr>
                <w:rFonts w:eastAsia="Calibri"/>
                <w:sz w:val="18"/>
                <w:szCs w:val="18"/>
              </w:rPr>
            </w:pPr>
          </w:p>
          <w:p w14:paraId="5AC7AEF7" w14:textId="77777777" w:rsidR="00A258EE" w:rsidRDefault="00AD5CEE" w:rsidP="163C629E">
            <w:pPr>
              <w:spacing w:line="259" w:lineRule="auto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 Anning</w:t>
            </w:r>
            <w:r w:rsidR="00A258EE">
              <w:rPr>
                <w:rFonts w:eastAsia="Calibri"/>
                <w:sz w:val="18"/>
                <w:szCs w:val="18"/>
              </w:rPr>
              <w:t>’s discoveries contributed to important changes in</w:t>
            </w:r>
          </w:p>
          <w:p w14:paraId="309C0076" w14:textId="77777777" w:rsidR="008008CC" w:rsidRDefault="00A258EE" w:rsidP="163C629E">
            <w:pPr>
              <w:spacing w:line="259" w:lineRule="auto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 </w:t>
            </w:r>
            <w:r w:rsidR="0087481A">
              <w:rPr>
                <w:rFonts w:eastAsia="Calibri"/>
                <w:sz w:val="18"/>
                <w:szCs w:val="18"/>
              </w:rPr>
              <w:t>t</w:t>
            </w:r>
            <w:r>
              <w:rPr>
                <w:rFonts w:eastAsia="Calibri"/>
                <w:sz w:val="18"/>
                <w:szCs w:val="18"/>
              </w:rPr>
              <w:t xml:space="preserve">he </w:t>
            </w:r>
            <w:r w:rsidR="0087481A">
              <w:rPr>
                <w:rFonts w:eastAsia="Calibri"/>
                <w:sz w:val="18"/>
                <w:szCs w:val="18"/>
              </w:rPr>
              <w:t>scientific thinking about prehistoric life and</w:t>
            </w:r>
            <w:r w:rsidR="008008CC">
              <w:rPr>
                <w:rFonts w:eastAsia="Calibri"/>
                <w:sz w:val="18"/>
                <w:szCs w:val="18"/>
              </w:rPr>
              <w:t xml:space="preserve"> how the</w:t>
            </w:r>
          </w:p>
          <w:p w14:paraId="342BE580" w14:textId="41E0E3DC" w:rsidR="00BE1820" w:rsidRPr="00334A9E" w:rsidRDefault="008008CC" w:rsidP="163C629E">
            <w:pPr>
              <w:spacing w:line="259" w:lineRule="auto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 world has changed over time.</w:t>
            </w:r>
            <w:r w:rsidR="00AE2A61">
              <w:rPr>
                <w:noProof/>
              </w:rPr>
              <w:t xml:space="preserve"> </w:t>
            </w:r>
          </w:p>
        </w:tc>
        <w:tc>
          <w:tcPr>
            <w:tcW w:w="4888" w:type="dxa"/>
            <w:vMerge w:val="restart"/>
          </w:tcPr>
          <w:p w14:paraId="064CFB56" w14:textId="3217565B" w:rsidR="00B2267B" w:rsidRDefault="0047790B" w:rsidP="00A31319">
            <w:pPr>
              <w:ind w:left="60"/>
              <w:rPr>
                <w:rFonts w:eastAsia="Arial"/>
                <w:iCs/>
                <w:sz w:val="18"/>
                <w:szCs w:val="18"/>
              </w:rPr>
            </w:pPr>
            <w:r>
              <w:rPr>
                <w:rFonts w:eastAsia="Arial"/>
                <w:iCs/>
                <w:sz w:val="18"/>
                <w:szCs w:val="18"/>
              </w:rPr>
              <w:t xml:space="preserve"> </w:t>
            </w:r>
          </w:p>
          <w:p w14:paraId="6D984657" w14:textId="6FFD3ACD" w:rsidR="00C37565" w:rsidRDefault="00C67A0E" w:rsidP="00B93654">
            <w:pPr>
              <w:ind w:left="60"/>
              <w:rPr>
                <w:rFonts w:eastAsia="Arial"/>
                <w:iCs/>
                <w:sz w:val="18"/>
                <w:szCs w:val="18"/>
              </w:rPr>
            </w:pPr>
            <w:r>
              <w:rPr>
                <w:rFonts w:eastAsia="Arial"/>
                <w:iCs/>
                <w:sz w:val="18"/>
                <w:szCs w:val="18"/>
              </w:rPr>
              <w:t xml:space="preserve">Charles Darwin </w:t>
            </w:r>
            <w:r w:rsidR="000D7D9A">
              <w:rPr>
                <w:rFonts w:eastAsia="Arial"/>
                <w:iCs/>
                <w:sz w:val="18"/>
                <w:szCs w:val="18"/>
              </w:rPr>
              <w:t>was</w:t>
            </w:r>
            <w:r>
              <w:rPr>
                <w:rFonts w:eastAsia="Arial"/>
                <w:iCs/>
                <w:sz w:val="18"/>
                <w:szCs w:val="18"/>
              </w:rPr>
              <w:t xml:space="preserve"> a</w:t>
            </w:r>
            <w:r w:rsidR="006E11CD">
              <w:rPr>
                <w:rFonts w:eastAsia="Arial"/>
                <w:iCs/>
                <w:sz w:val="18"/>
                <w:szCs w:val="18"/>
              </w:rPr>
              <w:t>n English scientist</w:t>
            </w:r>
            <w:r w:rsidR="00913441">
              <w:rPr>
                <w:rFonts w:eastAsia="Arial"/>
                <w:iCs/>
                <w:sz w:val="18"/>
                <w:szCs w:val="18"/>
              </w:rPr>
              <w:t>/naturalist</w:t>
            </w:r>
            <w:r w:rsidR="006E11CD">
              <w:rPr>
                <w:rFonts w:eastAsia="Arial"/>
                <w:iCs/>
                <w:sz w:val="18"/>
                <w:szCs w:val="18"/>
              </w:rPr>
              <w:t xml:space="preserve"> who</w:t>
            </w:r>
            <w:r w:rsidR="00A04017">
              <w:rPr>
                <w:rFonts w:eastAsia="Arial"/>
                <w:iCs/>
                <w:sz w:val="18"/>
                <w:szCs w:val="18"/>
              </w:rPr>
              <w:t xml:space="preserve"> is</w:t>
            </w:r>
            <w:r w:rsidR="006E11CD">
              <w:rPr>
                <w:rFonts w:eastAsia="Arial"/>
                <w:iCs/>
                <w:sz w:val="18"/>
                <w:szCs w:val="18"/>
              </w:rPr>
              <w:t xml:space="preserve"> famous for </w:t>
            </w:r>
            <w:r w:rsidR="004A0BE5">
              <w:rPr>
                <w:rFonts w:eastAsia="Arial"/>
                <w:iCs/>
                <w:sz w:val="18"/>
                <w:szCs w:val="18"/>
              </w:rPr>
              <w:t xml:space="preserve">developing </w:t>
            </w:r>
            <w:r w:rsidR="00172866" w:rsidRPr="003F1D48">
              <w:rPr>
                <w:rFonts w:eastAsia="Arial"/>
                <w:b/>
                <w:bCs/>
                <w:iCs/>
                <w:sz w:val="18"/>
                <w:szCs w:val="18"/>
              </w:rPr>
              <w:t>the</w:t>
            </w:r>
            <w:r w:rsidR="006E11CD" w:rsidRPr="003F1D48">
              <w:rPr>
                <w:rFonts w:eastAsia="Arial"/>
                <w:b/>
                <w:bCs/>
                <w:iCs/>
                <w:sz w:val="18"/>
                <w:szCs w:val="18"/>
              </w:rPr>
              <w:t xml:space="preserve"> </w:t>
            </w:r>
            <w:r w:rsidR="00C65CB6">
              <w:rPr>
                <w:rFonts w:eastAsia="Arial"/>
                <w:b/>
                <w:bCs/>
                <w:iCs/>
                <w:sz w:val="18"/>
                <w:szCs w:val="18"/>
              </w:rPr>
              <w:t>Th</w:t>
            </w:r>
            <w:r w:rsidR="006E11CD" w:rsidRPr="003F1D48">
              <w:rPr>
                <w:rFonts w:eastAsia="Arial"/>
                <w:b/>
                <w:bCs/>
                <w:iCs/>
                <w:sz w:val="18"/>
                <w:szCs w:val="18"/>
              </w:rPr>
              <w:t xml:space="preserve">eory of </w:t>
            </w:r>
            <w:r w:rsidR="00C65CB6">
              <w:rPr>
                <w:rFonts w:eastAsia="Arial"/>
                <w:b/>
                <w:bCs/>
                <w:iCs/>
                <w:sz w:val="18"/>
                <w:szCs w:val="18"/>
              </w:rPr>
              <w:t>E</w:t>
            </w:r>
            <w:r w:rsidR="006E11CD" w:rsidRPr="003F1D48">
              <w:rPr>
                <w:rFonts w:eastAsia="Arial"/>
                <w:b/>
                <w:bCs/>
                <w:iCs/>
                <w:sz w:val="18"/>
                <w:szCs w:val="18"/>
              </w:rPr>
              <w:t>volution</w:t>
            </w:r>
            <w:r w:rsidR="00F82C0A" w:rsidRPr="003F1D48">
              <w:rPr>
                <w:rFonts w:eastAsia="Arial"/>
                <w:b/>
                <w:bCs/>
                <w:iCs/>
                <w:sz w:val="18"/>
                <w:szCs w:val="18"/>
              </w:rPr>
              <w:t xml:space="preserve"> by </w:t>
            </w:r>
            <w:r w:rsidR="00D32D67">
              <w:rPr>
                <w:rFonts w:eastAsia="Arial"/>
                <w:b/>
                <w:bCs/>
                <w:iCs/>
                <w:sz w:val="18"/>
                <w:szCs w:val="18"/>
              </w:rPr>
              <w:t>N</w:t>
            </w:r>
            <w:r w:rsidR="00F82C0A" w:rsidRPr="003F1D48">
              <w:rPr>
                <w:rFonts w:eastAsia="Arial"/>
                <w:b/>
                <w:bCs/>
                <w:iCs/>
                <w:sz w:val="18"/>
                <w:szCs w:val="18"/>
              </w:rPr>
              <w:t xml:space="preserve">atural </w:t>
            </w:r>
            <w:r w:rsidR="00D32D67">
              <w:rPr>
                <w:rFonts w:eastAsia="Arial"/>
                <w:b/>
                <w:bCs/>
                <w:iCs/>
                <w:sz w:val="18"/>
                <w:szCs w:val="18"/>
              </w:rPr>
              <w:t>S</w:t>
            </w:r>
            <w:r w:rsidR="00F82C0A" w:rsidRPr="003F1D48">
              <w:rPr>
                <w:rFonts w:eastAsia="Arial"/>
                <w:b/>
                <w:bCs/>
                <w:iCs/>
                <w:sz w:val="18"/>
                <w:szCs w:val="18"/>
              </w:rPr>
              <w:t>election</w:t>
            </w:r>
            <w:r w:rsidR="00F82C0A">
              <w:rPr>
                <w:rFonts w:eastAsia="Arial"/>
                <w:iCs/>
                <w:sz w:val="18"/>
                <w:szCs w:val="18"/>
              </w:rPr>
              <w:t xml:space="preserve">. He believed that all life on Earth evolved from a common ancestor </w:t>
            </w:r>
            <w:r w:rsidR="002F16DA">
              <w:rPr>
                <w:rFonts w:eastAsia="Arial"/>
                <w:iCs/>
                <w:sz w:val="18"/>
                <w:szCs w:val="18"/>
              </w:rPr>
              <w:t xml:space="preserve">whose offspring varied slightly from the previous generation. </w:t>
            </w:r>
          </w:p>
          <w:p w14:paraId="33291DBA" w14:textId="77777777" w:rsidR="00564AF1" w:rsidRDefault="00564AF1" w:rsidP="00564AF1">
            <w:pPr>
              <w:rPr>
                <w:rFonts w:eastAsia="Arial"/>
                <w:iCs/>
                <w:sz w:val="18"/>
                <w:szCs w:val="18"/>
              </w:rPr>
            </w:pPr>
          </w:p>
          <w:p w14:paraId="70086264" w14:textId="2883AEF7" w:rsidR="00B357E5" w:rsidRDefault="00A31319" w:rsidP="00C73D01">
            <w:pPr>
              <w:ind w:left="57"/>
              <w:rPr>
                <w:rFonts w:eastAsia="Arial"/>
                <w:iCs/>
                <w:sz w:val="18"/>
                <w:szCs w:val="18"/>
              </w:rPr>
            </w:pPr>
            <w:r>
              <w:rPr>
                <w:rFonts w:eastAsia="Arial"/>
                <w:noProof/>
                <w:sz w:val="18"/>
                <w:szCs w:val="18"/>
                <w:lang w:val="en-GB" w:eastAsia="en-GB"/>
              </w:rPr>
              <w:drawing>
                <wp:anchor distT="0" distB="0" distL="114300" distR="114300" simplePos="0" relativeHeight="251657728" behindDoc="0" locked="0" layoutInCell="1" allowOverlap="1" wp14:anchorId="12D9F29B" wp14:editId="20E490C2">
                  <wp:simplePos x="0" y="0"/>
                  <wp:positionH relativeFrom="column">
                    <wp:posOffset>26035</wp:posOffset>
                  </wp:positionH>
                  <wp:positionV relativeFrom="paragraph">
                    <wp:posOffset>593090</wp:posOffset>
                  </wp:positionV>
                  <wp:extent cx="3046730" cy="1737360"/>
                  <wp:effectExtent l="0" t="0" r="1270" b="0"/>
                  <wp:wrapTopAndBottom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35" t="12573" r="4264" b="18830"/>
                          <a:stretch/>
                        </pic:blipFill>
                        <pic:spPr bwMode="auto">
                          <a:xfrm>
                            <a:off x="0" y="0"/>
                            <a:ext cx="3046730" cy="17373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eastAsia="Arial"/>
                <w:noProof/>
                <w:sz w:val="18"/>
                <w:szCs w:val="18"/>
                <w:lang w:val="en-GB" w:eastAsia="en-GB"/>
              </w:rPr>
              <w:drawing>
                <wp:anchor distT="0" distB="0" distL="114300" distR="114300" simplePos="0" relativeHeight="251658752" behindDoc="0" locked="0" layoutInCell="1" allowOverlap="1" wp14:anchorId="12D9F29B" wp14:editId="20E490C2">
                  <wp:simplePos x="0" y="0"/>
                  <wp:positionH relativeFrom="column">
                    <wp:posOffset>26035</wp:posOffset>
                  </wp:positionH>
                  <wp:positionV relativeFrom="paragraph">
                    <wp:posOffset>593090</wp:posOffset>
                  </wp:positionV>
                  <wp:extent cx="3046730" cy="1737360"/>
                  <wp:effectExtent l="0" t="0" r="1270" b="0"/>
                  <wp:wrapTopAndBottom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35" t="12573" r="4264" b="18830"/>
                          <a:stretch/>
                        </pic:blipFill>
                        <pic:spPr bwMode="auto">
                          <a:xfrm>
                            <a:off x="0" y="0"/>
                            <a:ext cx="3046730" cy="17373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64AF1">
              <w:rPr>
                <w:rFonts w:eastAsia="Arial"/>
                <w:iCs/>
                <w:sz w:val="18"/>
                <w:szCs w:val="18"/>
              </w:rPr>
              <w:t>In 1831</w:t>
            </w:r>
            <w:r w:rsidR="00444568">
              <w:rPr>
                <w:rFonts w:eastAsia="Arial"/>
                <w:iCs/>
                <w:sz w:val="18"/>
                <w:szCs w:val="18"/>
              </w:rPr>
              <w:t>,</w:t>
            </w:r>
            <w:r w:rsidR="00564AF1">
              <w:rPr>
                <w:rFonts w:eastAsia="Arial"/>
                <w:iCs/>
                <w:sz w:val="18"/>
                <w:szCs w:val="18"/>
              </w:rPr>
              <w:t xml:space="preserve"> Charles Darwin boarded a Royal Navy ship</w:t>
            </w:r>
            <w:r w:rsidR="00C65CB6">
              <w:rPr>
                <w:rFonts w:eastAsia="Arial"/>
                <w:iCs/>
                <w:sz w:val="18"/>
                <w:szCs w:val="18"/>
              </w:rPr>
              <w:t xml:space="preserve"> </w:t>
            </w:r>
            <w:r w:rsidR="00270ED5">
              <w:rPr>
                <w:rFonts w:eastAsia="Arial"/>
                <w:iCs/>
                <w:sz w:val="18"/>
                <w:szCs w:val="18"/>
              </w:rPr>
              <w:t>(</w:t>
            </w:r>
            <w:r w:rsidR="00564AF1">
              <w:rPr>
                <w:rFonts w:eastAsia="Arial"/>
                <w:iCs/>
                <w:sz w:val="18"/>
                <w:szCs w:val="18"/>
              </w:rPr>
              <w:t>H.M.S. Beagle</w:t>
            </w:r>
            <w:r w:rsidR="00465BE0">
              <w:rPr>
                <w:rFonts w:eastAsia="Arial"/>
                <w:iCs/>
                <w:sz w:val="18"/>
                <w:szCs w:val="18"/>
              </w:rPr>
              <w:t>)</w:t>
            </w:r>
            <w:r w:rsidR="00564AF1">
              <w:rPr>
                <w:rFonts w:eastAsia="Arial"/>
                <w:iCs/>
                <w:sz w:val="18"/>
                <w:szCs w:val="18"/>
              </w:rPr>
              <w:t xml:space="preserve"> and began a five</w:t>
            </w:r>
            <w:r w:rsidR="005B6AA6">
              <w:rPr>
                <w:rFonts w:eastAsia="Arial"/>
                <w:iCs/>
                <w:sz w:val="18"/>
                <w:szCs w:val="18"/>
              </w:rPr>
              <w:t>-</w:t>
            </w:r>
            <w:r w:rsidR="00564AF1">
              <w:rPr>
                <w:rFonts w:eastAsia="Arial"/>
                <w:iCs/>
                <w:sz w:val="18"/>
                <w:szCs w:val="18"/>
              </w:rPr>
              <w:t>year voyage around the world</w:t>
            </w:r>
            <w:r w:rsidR="00554B31">
              <w:rPr>
                <w:rFonts w:eastAsia="Arial"/>
                <w:iCs/>
                <w:sz w:val="18"/>
                <w:szCs w:val="18"/>
              </w:rPr>
              <w:t xml:space="preserve"> </w:t>
            </w:r>
            <w:r w:rsidR="00564AF1">
              <w:rPr>
                <w:rFonts w:eastAsia="Arial"/>
                <w:iCs/>
                <w:sz w:val="18"/>
                <w:szCs w:val="18"/>
              </w:rPr>
              <w:t>colle</w:t>
            </w:r>
            <w:r w:rsidR="00013674">
              <w:rPr>
                <w:rFonts w:eastAsia="Arial"/>
                <w:iCs/>
                <w:sz w:val="18"/>
                <w:szCs w:val="18"/>
              </w:rPr>
              <w:t>ct</w:t>
            </w:r>
            <w:r w:rsidR="00554B31">
              <w:rPr>
                <w:rFonts w:eastAsia="Arial"/>
                <w:iCs/>
                <w:sz w:val="18"/>
                <w:szCs w:val="18"/>
              </w:rPr>
              <w:t>ing</w:t>
            </w:r>
            <w:r w:rsidR="00564AF1">
              <w:rPr>
                <w:rFonts w:eastAsia="Arial"/>
                <w:iCs/>
                <w:sz w:val="18"/>
                <w:szCs w:val="18"/>
              </w:rPr>
              <w:t xml:space="preserve"> samples of plants, animals and rocks</w:t>
            </w:r>
            <w:r w:rsidR="00444568">
              <w:rPr>
                <w:rFonts w:eastAsia="Arial"/>
                <w:iCs/>
                <w:sz w:val="18"/>
                <w:szCs w:val="18"/>
              </w:rPr>
              <w:t xml:space="preserve"> from the </w:t>
            </w:r>
            <w:r w:rsidR="00013674">
              <w:rPr>
                <w:rFonts w:eastAsia="Arial"/>
                <w:iCs/>
                <w:sz w:val="18"/>
                <w:szCs w:val="18"/>
              </w:rPr>
              <w:t xml:space="preserve">various </w:t>
            </w:r>
            <w:r w:rsidR="00444568">
              <w:rPr>
                <w:rFonts w:eastAsia="Arial"/>
                <w:iCs/>
                <w:sz w:val="18"/>
                <w:szCs w:val="18"/>
              </w:rPr>
              <w:t>locations he visited.</w:t>
            </w:r>
            <w:r w:rsidR="00465BE0">
              <w:rPr>
                <w:rFonts w:eastAsia="Arial"/>
                <w:iCs/>
                <w:sz w:val="18"/>
                <w:szCs w:val="18"/>
              </w:rPr>
              <w:t xml:space="preserve"> </w:t>
            </w:r>
          </w:p>
          <w:p w14:paraId="67B86B49" w14:textId="42CAD90A" w:rsidR="00305BD1" w:rsidRDefault="00A31319" w:rsidP="00465BE0">
            <w:pPr>
              <w:rPr>
                <w:rFonts w:eastAsia="Arial"/>
                <w:iCs/>
                <w:sz w:val="18"/>
                <w:szCs w:val="18"/>
              </w:rPr>
            </w:pPr>
            <w:r>
              <w:rPr>
                <w:rFonts w:eastAsia="Arial"/>
                <w:iCs/>
                <w:sz w:val="18"/>
                <w:szCs w:val="18"/>
              </w:rPr>
              <w:t xml:space="preserve"> </w:t>
            </w:r>
            <w:r w:rsidR="00015E1C">
              <w:rPr>
                <w:rFonts w:eastAsia="Arial"/>
                <w:iCs/>
                <w:sz w:val="18"/>
                <w:szCs w:val="18"/>
              </w:rPr>
              <w:t>During the voyage</w:t>
            </w:r>
            <w:r w:rsidR="00F221E9">
              <w:rPr>
                <w:rFonts w:eastAsia="Arial"/>
                <w:iCs/>
                <w:sz w:val="18"/>
                <w:szCs w:val="18"/>
              </w:rPr>
              <w:t>,</w:t>
            </w:r>
            <w:r w:rsidR="00015E1C">
              <w:rPr>
                <w:rFonts w:eastAsia="Arial"/>
                <w:iCs/>
                <w:sz w:val="18"/>
                <w:szCs w:val="18"/>
              </w:rPr>
              <w:t xml:space="preserve"> Darwin visited the Galapagos Islands</w:t>
            </w:r>
          </w:p>
          <w:p w14:paraId="0144B57E" w14:textId="600DBA02" w:rsidR="00CF3B97" w:rsidRDefault="00F221E9" w:rsidP="00F221E9">
            <w:pPr>
              <w:rPr>
                <w:rFonts w:eastAsia="Arial"/>
                <w:iCs/>
                <w:sz w:val="18"/>
                <w:szCs w:val="18"/>
              </w:rPr>
            </w:pPr>
            <w:r>
              <w:rPr>
                <w:rFonts w:eastAsia="Arial"/>
                <w:iCs/>
                <w:sz w:val="18"/>
                <w:szCs w:val="18"/>
              </w:rPr>
              <w:t xml:space="preserve"> and discovered several species of finch</w:t>
            </w:r>
            <w:r w:rsidR="005240BC">
              <w:rPr>
                <w:rFonts w:eastAsia="Arial"/>
                <w:iCs/>
                <w:sz w:val="18"/>
                <w:szCs w:val="18"/>
              </w:rPr>
              <w:t>es</w:t>
            </w:r>
            <w:r w:rsidR="00CF3B97">
              <w:rPr>
                <w:rFonts w:eastAsia="Arial"/>
                <w:iCs/>
                <w:sz w:val="18"/>
                <w:szCs w:val="18"/>
              </w:rPr>
              <w:t xml:space="preserve"> (small birds)</w:t>
            </w:r>
          </w:p>
          <w:p w14:paraId="06A2DDE4" w14:textId="77777777" w:rsidR="00CF3B97" w:rsidRDefault="00CF3B97" w:rsidP="00F221E9">
            <w:pPr>
              <w:rPr>
                <w:rFonts w:eastAsia="Arial"/>
                <w:iCs/>
                <w:sz w:val="18"/>
                <w:szCs w:val="18"/>
              </w:rPr>
            </w:pPr>
            <w:r>
              <w:rPr>
                <w:rFonts w:eastAsia="Arial"/>
                <w:iCs/>
                <w:sz w:val="18"/>
                <w:szCs w:val="18"/>
              </w:rPr>
              <w:t xml:space="preserve"> </w:t>
            </w:r>
            <w:r w:rsidR="00F221E9">
              <w:rPr>
                <w:rFonts w:eastAsia="Arial"/>
                <w:iCs/>
                <w:sz w:val="18"/>
                <w:szCs w:val="18"/>
              </w:rPr>
              <w:t>which varied from</w:t>
            </w:r>
            <w:r>
              <w:rPr>
                <w:rFonts w:eastAsia="Arial"/>
                <w:iCs/>
                <w:sz w:val="18"/>
                <w:szCs w:val="18"/>
              </w:rPr>
              <w:t xml:space="preserve"> </w:t>
            </w:r>
            <w:r w:rsidR="00F221E9">
              <w:rPr>
                <w:rFonts w:eastAsia="Arial"/>
                <w:iCs/>
                <w:sz w:val="18"/>
                <w:szCs w:val="18"/>
              </w:rPr>
              <w:t>island to island</w:t>
            </w:r>
            <w:r w:rsidR="005240BC">
              <w:rPr>
                <w:rFonts w:eastAsia="Arial"/>
                <w:iCs/>
                <w:sz w:val="18"/>
                <w:szCs w:val="18"/>
              </w:rPr>
              <w:t>.</w:t>
            </w:r>
            <w:r w:rsidR="003D0BA5">
              <w:rPr>
                <w:rFonts w:eastAsia="Arial"/>
                <w:iCs/>
                <w:sz w:val="18"/>
                <w:szCs w:val="18"/>
              </w:rPr>
              <w:t xml:space="preserve"> This discovery</w:t>
            </w:r>
            <w:r w:rsidR="009F7506">
              <w:rPr>
                <w:rFonts w:eastAsia="Arial"/>
                <w:iCs/>
                <w:sz w:val="18"/>
                <w:szCs w:val="18"/>
              </w:rPr>
              <w:t xml:space="preserve"> and</w:t>
            </w:r>
          </w:p>
          <w:p w14:paraId="7A917F14" w14:textId="77777777" w:rsidR="00CF3B97" w:rsidRDefault="009F7506" w:rsidP="00F221E9">
            <w:pPr>
              <w:rPr>
                <w:rFonts w:eastAsia="Arial"/>
                <w:iCs/>
                <w:sz w:val="18"/>
                <w:szCs w:val="18"/>
              </w:rPr>
            </w:pPr>
            <w:r>
              <w:rPr>
                <w:rFonts w:eastAsia="Arial"/>
                <w:iCs/>
                <w:sz w:val="18"/>
                <w:szCs w:val="18"/>
              </w:rPr>
              <w:t xml:space="preserve"> </w:t>
            </w:r>
            <w:r w:rsidR="00933AD3">
              <w:rPr>
                <w:rFonts w:eastAsia="Arial"/>
                <w:iCs/>
                <w:sz w:val="18"/>
                <w:szCs w:val="18"/>
              </w:rPr>
              <w:t>analysis of the samples he collected on his voyage</w:t>
            </w:r>
            <w:r w:rsidR="003D0BA5">
              <w:rPr>
                <w:rFonts w:eastAsia="Arial"/>
                <w:iCs/>
                <w:sz w:val="18"/>
                <w:szCs w:val="18"/>
              </w:rPr>
              <w:t xml:space="preserve"> </w:t>
            </w:r>
            <w:r w:rsidR="00B63C05">
              <w:rPr>
                <w:rFonts w:eastAsia="Arial"/>
                <w:iCs/>
                <w:sz w:val="18"/>
                <w:szCs w:val="18"/>
              </w:rPr>
              <w:t>helped</w:t>
            </w:r>
          </w:p>
          <w:p w14:paraId="15A780D0" w14:textId="71871FEF" w:rsidR="00B63C05" w:rsidRDefault="00B63C05" w:rsidP="00F221E9">
            <w:pPr>
              <w:rPr>
                <w:rFonts w:eastAsia="Arial"/>
                <w:iCs/>
                <w:sz w:val="18"/>
                <w:szCs w:val="18"/>
              </w:rPr>
            </w:pPr>
            <w:r>
              <w:rPr>
                <w:rFonts w:eastAsia="Arial"/>
                <w:iCs/>
                <w:sz w:val="18"/>
                <w:szCs w:val="18"/>
              </w:rPr>
              <w:t xml:space="preserve"> him to develop </w:t>
            </w:r>
            <w:r w:rsidR="00960B75">
              <w:rPr>
                <w:rFonts w:eastAsia="Arial"/>
                <w:iCs/>
                <w:sz w:val="18"/>
                <w:szCs w:val="18"/>
              </w:rPr>
              <w:t>the</w:t>
            </w:r>
            <w:r>
              <w:rPr>
                <w:rFonts w:eastAsia="Arial"/>
                <w:iCs/>
                <w:sz w:val="18"/>
                <w:szCs w:val="18"/>
              </w:rPr>
              <w:t xml:space="preserve"> </w:t>
            </w:r>
            <w:r w:rsidR="00960B75" w:rsidRPr="008D27C3">
              <w:rPr>
                <w:rFonts w:eastAsia="Arial"/>
                <w:i/>
                <w:sz w:val="18"/>
                <w:szCs w:val="18"/>
              </w:rPr>
              <w:t>T</w:t>
            </w:r>
            <w:r w:rsidRPr="008D27C3">
              <w:rPr>
                <w:rFonts w:eastAsia="Arial"/>
                <w:i/>
                <w:sz w:val="18"/>
                <w:szCs w:val="18"/>
              </w:rPr>
              <w:t xml:space="preserve">heory of </w:t>
            </w:r>
            <w:r w:rsidR="00960B75" w:rsidRPr="008D27C3">
              <w:rPr>
                <w:rFonts w:eastAsia="Arial"/>
                <w:i/>
                <w:sz w:val="18"/>
                <w:szCs w:val="18"/>
              </w:rPr>
              <w:t>E</w:t>
            </w:r>
            <w:r w:rsidRPr="008D27C3">
              <w:rPr>
                <w:rFonts w:eastAsia="Arial"/>
                <w:i/>
                <w:sz w:val="18"/>
                <w:szCs w:val="18"/>
              </w:rPr>
              <w:t>volution</w:t>
            </w:r>
            <w:r>
              <w:rPr>
                <w:rFonts w:eastAsia="Arial"/>
                <w:iCs/>
                <w:sz w:val="18"/>
                <w:szCs w:val="18"/>
              </w:rPr>
              <w:t>.</w:t>
            </w:r>
          </w:p>
          <w:p w14:paraId="38899F7E" w14:textId="490993C9" w:rsidR="00B63C05" w:rsidRDefault="00B63C05" w:rsidP="00F221E9">
            <w:pPr>
              <w:rPr>
                <w:rFonts w:eastAsia="Arial"/>
                <w:iCs/>
                <w:sz w:val="18"/>
                <w:szCs w:val="18"/>
              </w:rPr>
            </w:pPr>
            <w:r>
              <w:rPr>
                <w:rFonts w:eastAsia="Arial"/>
                <w:iCs/>
                <w:sz w:val="18"/>
                <w:szCs w:val="18"/>
              </w:rPr>
              <w:t xml:space="preserve"> </w:t>
            </w:r>
          </w:p>
          <w:p w14:paraId="23F6887D" w14:textId="77777777" w:rsidR="00B63C05" w:rsidRDefault="00B63C05" w:rsidP="00B63C05">
            <w:pPr>
              <w:rPr>
                <w:rFonts w:eastAsia="Arial"/>
                <w:iCs/>
                <w:sz w:val="18"/>
                <w:szCs w:val="18"/>
              </w:rPr>
            </w:pPr>
            <w:r>
              <w:rPr>
                <w:rFonts w:eastAsia="Arial"/>
                <w:iCs/>
                <w:sz w:val="18"/>
                <w:szCs w:val="18"/>
              </w:rPr>
              <w:t xml:space="preserve"> Darwin </w:t>
            </w:r>
            <w:r w:rsidR="00EF1BC9">
              <w:rPr>
                <w:rFonts w:eastAsia="Arial"/>
                <w:iCs/>
                <w:sz w:val="18"/>
                <w:szCs w:val="18"/>
              </w:rPr>
              <w:t xml:space="preserve">suggested that </w:t>
            </w:r>
            <w:r w:rsidR="005A48FF">
              <w:rPr>
                <w:rFonts w:eastAsia="Arial"/>
                <w:iCs/>
                <w:sz w:val="18"/>
                <w:szCs w:val="18"/>
              </w:rPr>
              <w:t>living things changed over time by</w:t>
            </w:r>
          </w:p>
          <w:p w14:paraId="1D9C999F" w14:textId="3F73FFEA" w:rsidR="005077B2" w:rsidRPr="002C20EE" w:rsidRDefault="005A48FF" w:rsidP="00A31319">
            <w:pPr>
              <w:rPr>
                <w:rFonts w:eastAsia="Arial"/>
                <w:iCs/>
                <w:sz w:val="18"/>
                <w:szCs w:val="18"/>
              </w:rPr>
            </w:pPr>
            <w:r>
              <w:rPr>
                <w:rFonts w:eastAsia="Arial"/>
                <w:iCs/>
                <w:sz w:val="18"/>
                <w:szCs w:val="18"/>
              </w:rPr>
              <w:t xml:space="preserve"> </w:t>
            </w:r>
            <w:r w:rsidR="00D32D67">
              <w:rPr>
                <w:rFonts w:eastAsia="Arial"/>
                <w:b/>
                <w:bCs/>
                <w:iCs/>
                <w:sz w:val="18"/>
                <w:szCs w:val="18"/>
              </w:rPr>
              <w:t>N</w:t>
            </w:r>
            <w:r w:rsidRPr="002C20EE">
              <w:rPr>
                <w:rFonts w:eastAsia="Arial"/>
                <w:b/>
                <w:bCs/>
                <w:iCs/>
                <w:sz w:val="18"/>
                <w:szCs w:val="18"/>
              </w:rPr>
              <w:t xml:space="preserve">atural </w:t>
            </w:r>
            <w:r w:rsidR="00D32D67">
              <w:rPr>
                <w:rFonts w:eastAsia="Arial"/>
                <w:b/>
                <w:bCs/>
                <w:iCs/>
                <w:sz w:val="18"/>
                <w:szCs w:val="18"/>
              </w:rPr>
              <w:t>S</w:t>
            </w:r>
            <w:r w:rsidRPr="002C20EE">
              <w:rPr>
                <w:rFonts w:eastAsia="Arial"/>
                <w:b/>
                <w:bCs/>
                <w:iCs/>
                <w:sz w:val="18"/>
                <w:szCs w:val="18"/>
              </w:rPr>
              <w:t>election</w:t>
            </w:r>
            <w:r w:rsidR="00B63C05">
              <w:rPr>
                <w:rFonts w:eastAsia="Arial"/>
                <w:iCs/>
                <w:sz w:val="18"/>
                <w:szCs w:val="18"/>
              </w:rPr>
              <w:t>:</w:t>
            </w:r>
            <w:r>
              <w:rPr>
                <w:rFonts w:eastAsia="Arial"/>
                <w:iCs/>
                <w:sz w:val="18"/>
                <w:szCs w:val="18"/>
              </w:rPr>
              <w:t xml:space="preserve"> </w:t>
            </w:r>
            <w:r w:rsidR="005077B2">
              <w:rPr>
                <w:sz w:val="18"/>
                <w:szCs w:val="18"/>
              </w:rPr>
              <w:t>a natural process in which the</w:t>
            </w:r>
          </w:p>
          <w:p w14:paraId="1BBE3B69" w14:textId="249F0417" w:rsidR="005077B2" w:rsidRDefault="005077B2" w:rsidP="00A3131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="00630B83">
              <w:rPr>
                <w:sz w:val="18"/>
                <w:szCs w:val="18"/>
              </w:rPr>
              <w:t>animals and plants</w:t>
            </w:r>
            <w:r>
              <w:rPr>
                <w:sz w:val="18"/>
                <w:szCs w:val="18"/>
              </w:rPr>
              <w:t xml:space="preserve"> best suited to their environment will</w:t>
            </w:r>
          </w:p>
          <w:p w14:paraId="6BF9EC08" w14:textId="77777777" w:rsidR="005077B2" w:rsidRDefault="005077B2" w:rsidP="00A3131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survive and reproduce and those less suited will be weaker</w:t>
            </w:r>
          </w:p>
          <w:p w14:paraId="6DE0D448" w14:textId="77777777" w:rsidR="005077B2" w:rsidRPr="00F8770F" w:rsidRDefault="005077B2" w:rsidP="00A3131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and die out.</w:t>
            </w:r>
          </w:p>
          <w:p w14:paraId="265A6338" w14:textId="77777777" w:rsidR="00B2267B" w:rsidRDefault="00B2267B" w:rsidP="00A31319">
            <w:pPr>
              <w:ind w:left="60"/>
              <w:rPr>
                <w:rFonts w:eastAsia="Arial"/>
                <w:iCs/>
                <w:sz w:val="18"/>
                <w:szCs w:val="18"/>
              </w:rPr>
            </w:pPr>
          </w:p>
          <w:p w14:paraId="57381240" w14:textId="6FB462FA" w:rsidR="0058311A" w:rsidRDefault="00630B83" w:rsidP="00630B83">
            <w:pPr>
              <w:ind w:left="60"/>
              <w:rPr>
                <w:rFonts w:eastAsia="Arial"/>
                <w:iCs/>
                <w:sz w:val="18"/>
                <w:szCs w:val="18"/>
              </w:rPr>
            </w:pPr>
            <w:r>
              <w:rPr>
                <w:rFonts w:eastAsia="Arial"/>
                <w:iCs/>
                <w:sz w:val="18"/>
                <w:szCs w:val="18"/>
              </w:rPr>
              <w:t xml:space="preserve">In 1859, </w:t>
            </w:r>
            <w:r w:rsidR="00933AD3">
              <w:rPr>
                <w:rFonts w:eastAsia="Arial"/>
                <w:iCs/>
                <w:sz w:val="18"/>
                <w:szCs w:val="18"/>
              </w:rPr>
              <w:t>Darwin published</w:t>
            </w:r>
            <w:r w:rsidR="0058311A">
              <w:rPr>
                <w:rFonts w:eastAsia="Arial"/>
                <w:iCs/>
                <w:sz w:val="18"/>
                <w:szCs w:val="18"/>
              </w:rPr>
              <w:t xml:space="preserve"> his </w:t>
            </w:r>
            <w:r w:rsidR="0058311A" w:rsidRPr="00D277FC">
              <w:rPr>
                <w:rFonts w:eastAsia="Arial"/>
                <w:iCs/>
                <w:sz w:val="18"/>
                <w:szCs w:val="18"/>
              </w:rPr>
              <w:t>ideas in a book,</w:t>
            </w:r>
            <w:r w:rsidR="0058311A" w:rsidRPr="00D277FC">
              <w:rPr>
                <w:rFonts w:eastAsia="Arial"/>
                <w:i/>
                <w:sz w:val="18"/>
                <w:szCs w:val="18"/>
              </w:rPr>
              <w:t xml:space="preserve"> ‘On the Origin of Species</w:t>
            </w:r>
            <w:r w:rsidR="00ED7400">
              <w:rPr>
                <w:rFonts w:eastAsia="Arial"/>
                <w:iCs/>
                <w:sz w:val="18"/>
                <w:szCs w:val="18"/>
              </w:rPr>
              <w:t>’</w:t>
            </w:r>
            <w:r w:rsidR="00DC3199">
              <w:rPr>
                <w:rFonts w:eastAsia="Arial"/>
                <w:iCs/>
                <w:sz w:val="18"/>
                <w:szCs w:val="18"/>
              </w:rPr>
              <w:t>.</w:t>
            </w:r>
          </w:p>
          <w:p w14:paraId="11B078F6" w14:textId="3A1D2313" w:rsidR="006D440C" w:rsidRDefault="006D440C" w:rsidP="00ED7400">
            <w:pPr>
              <w:rPr>
                <w:rFonts w:eastAsia="Arial"/>
                <w:iCs/>
                <w:sz w:val="18"/>
                <w:szCs w:val="18"/>
              </w:rPr>
            </w:pPr>
          </w:p>
          <w:p w14:paraId="0AD7621A" w14:textId="595A8272" w:rsidR="006D440C" w:rsidRDefault="006D440C" w:rsidP="006D440C">
            <w:pPr>
              <w:jc w:val="center"/>
              <w:rPr>
                <w:rFonts w:eastAsia="Arial"/>
                <w:i/>
                <w:sz w:val="18"/>
                <w:szCs w:val="18"/>
              </w:rPr>
            </w:pPr>
            <w:r w:rsidRPr="006D440C">
              <w:rPr>
                <w:rFonts w:eastAsia="Arial"/>
                <w:i/>
                <w:sz w:val="18"/>
                <w:szCs w:val="18"/>
              </w:rPr>
              <w:t>“A man who dares to waste one hour of time has not discovered the value of life.”</w:t>
            </w:r>
          </w:p>
          <w:p w14:paraId="6A05A809" w14:textId="2956B537" w:rsidR="0058311A" w:rsidRPr="00FF4C28" w:rsidRDefault="003223B2" w:rsidP="00FF4C28">
            <w:pPr>
              <w:jc w:val="center"/>
              <w:rPr>
                <w:rFonts w:eastAsia="Arial"/>
                <w:iCs/>
                <w:sz w:val="18"/>
                <w:szCs w:val="18"/>
              </w:rPr>
            </w:pPr>
            <w:r>
              <w:rPr>
                <w:rFonts w:eastAsia="Arial"/>
                <w:i/>
                <w:sz w:val="18"/>
                <w:szCs w:val="18"/>
              </w:rPr>
              <w:tab/>
            </w:r>
            <w:r>
              <w:rPr>
                <w:rFonts w:eastAsia="Arial"/>
                <w:i/>
                <w:sz w:val="18"/>
                <w:szCs w:val="18"/>
              </w:rPr>
              <w:tab/>
            </w:r>
            <w:r>
              <w:rPr>
                <w:rFonts w:eastAsia="Arial"/>
                <w:i/>
                <w:sz w:val="18"/>
                <w:szCs w:val="18"/>
              </w:rPr>
              <w:tab/>
            </w:r>
            <w:r>
              <w:rPr>
                <w:rFonts w:eastAsia="Arial"/>
                <w:i/>
                <w:sz w:val="18"/>
                <w:szCs w:val="18"/>
              </w:rPr>
              <w:tab/>
            </w:r>
            <w:r w:rsidRPr="003223B2">
              <w:rPr>
                <w:rFonts w:eastAsia="Arial"/>
                <w:iCs/>
                <w:sz w:val="18"/>
                <w:szCs w:val="18"/>
              </w:rPr>
              <w:t xml:space="preserve">Charles Darwin </w:t>
            </w:r>
            <w:r w:rsidR="0058311A">
              <w:rPr>
                <w:sz w:val="2"/>
                <w:szCs w:val="2"/>
              </w:rPr>
              <w:t xml:space="preserve"> </w:t>
            </w:r>
          </w:p>
        </w:tc>
      </w:tr>
      <w:tr w:rsidR="0058311A" w14:paraId="4922878F" w14:textId="77777777" w:rsidTr="002B364F">
        <w:trPr>
          <w:trHeight w:val="482"/>
        </w:trPr>
        <w:tc>
          <w:tcPr>
            <w:tcW w:w="1700" w:type="dxa"/>
            <w:shd w:val="clear" w:color="auto" w:fill="D6E3BC" w:themeFill="accent3" w:themeFillTint="66"/>
          </w:tcPr>
          <w:p w14:paraId="6694E504" w14:textId="4C200A83" w:rsidR="0058311A" w:rsidRPr="00E06D57" w:rsidRDefault="0058311A" w:rsidP="00A76165">
            <w:pPr>
              <w:pStyle w:val="TableParagraph"/>
              <w:ind w:left="0"/>
              <w:rPr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 xml:space="preserve"> </w:t>
            </w:r>
            <w:r w:rsidRPr="00E06D57">
              <w:rPr>
                <w:bCs/>
                <w:sz w:val="21"/>
                <w:szCs w:val="21"/>
              </w:rPr>
              <w:t>characteristic</w:t>
            </w:r>
          </w:p>
        </w:tc>
        <w:tc>
          <w:tcPr>
            <w:tcW w:w="4219" w:type="dxa"/>
          </w:tcPr>
          <w:p w14:paraId="1BA2FB46" w14:textId="0A9EF69B" w:rsidR="0058311A" w:rsidRDefault="0058311A" w:rsidP="443508AC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 quality or feature of a person or thing which makes them recogni</w:t>
            </w:r>
            <w:r w:rsidR="003A02DD">
              <w:rPr>
                <w:sz w:val="18"/>
                <w:szCs w:val="18"/>
              </w:rPr>
              <w:t>s</w:t>
            </w:r>
            <w:r>
              <w:rPr>
                <w:sz w:val="18"/>
                <w:szCs w:val="18"/>
              </w:rPr>
              <w:t xml:space="preserve">able. </w:t>
            </w:r>
          </w:p>
        </w:tc>
        <w:tc>
          <w:tcPr>
            <w:tcW w:w="4784" w:type="dxa"/>
            <w:vMerge/>
          </w:tcPr>
          <w:p w14:paraId="2ED1C86D" w14:textId="77777777" w:rsidR="0058311A" w:rsidRDefault="0058311A"/>
        </w:tc>
        <w:tc>
          <w:tcPr>
            <w:tcW w:w="4888" w:type="dxa"/>
            <w:vMerge/>
          </w:tcPr>
          <w:p w14:paraId="1BC7236B" w14:textId="77777777" w:rsidR="0058311A" w:rsidRDefault="0058311A" w:rsidP="00A31319"/>
        </w:tc>
      </w:tr>
      <w:tr w:rsidR="0058311A" w14:paraId="7B3E6089" w14:textId="77777777" w:rsidTr="002B364F">
        <w:trPr>
          <w:trHeight w:val="482"/>
        </w:trPr>
        <w:tc>
          <w:tcPr>
            <w:tcW w:w="1700" w:type="dxa"/>
            <w:shd w:val="clear" w:color="auto" w:fill="D6E3BC" w:themeFill="accent3" w:themeFillTint="66"/>
          </w:tcPr>
          <w:p w14:paraId="6358AF99" w14:textId="099C4C19" w:rsidR="0058311A" w:rsidRDefault="0058311A" w:rsidP="00A76165">
            <w:pPr>
              <w:pStyle w:val="TableParagraph"/>
              <w:ind w:left="0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 xml:space="preserve"> feature</w:t>
            </w:r>
          </w:p>
        </w:tc>
        <w:tc>
          <w:tcPr>
            <w:tcW w:w="4219" w:type="dxa"/>
          </w:tcPr>
          <w:p w14:paraId="7A846C4E" w14:textId="75463F57" w:rsidR="0058311A" w:rsidRDefault="0058311A" w:rsidP="002A3B8D">
            <w:pPr>
              <w:pStyle w:val="TableParagraph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An observable characteristic </w:t>
            </w:r>
            <w:r w:rsidR="00443AF9">
              <w:rPr>
                <w:sz w:val="18"/>
                <w:szCs w:val="18"/>
              </w:rPr>
              <w:t>e.g.,</w:t>
            </w:r>
            <w:r>
              <w:rPr>
                <w:sz w:val="18"/>
                <w:szCs w:val="18"/>
              </w:rPr>
              <w:t xml:space="preserve"> eye colour, nose</w:t>
            </w:r>
          </w:p>
          <w:p w14:paraId="5C5560A4" w14:textId="4C507845" w:rsidR="0058311A" w:rsidRDefault="0058311A" w:rsidP="002A3B8D">
            <w:pPr>
              <w:pStyle w:val="TableParagraph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</w:t>
            </w:r>
            <w:r w:rsidR="006B1C40">
              <w:rPr>
                <w:sz w:val="18"/>
                <w:szCs w:val="18"/>
              </w:rPr>
              <w:t>s</w:t>
            </w:r>
            <w:r>
              <w:rPr>
                <w:sz w:val="18"/>
                <w:szCs w:val="18"/>
              </w:rPr>
              <w:t>hape</w:t>
            </w:r>
            <w:r w:rsidR="000A62B3">
              <w:rPr>
                <w:sz w:val="18"/>
                <w:szCs w:val="18"/>
              </w:rPr>
              <w:t>.</w:t>
            </w:r>
          </w:p>
        </w:tc>
        <w:tc>
          <w:tcPr>
            <w:tcW w:w="4784" w:type="dxa"/>
            <w:vMerge/>
          </w:tcPr>
          <w:p w14:paraId="5269482C" w14:textId="77777777" w:rsidR="0058311A" w:rsidRDefault="0058311A"/>
        </w:tc>
        <w:tc>
          <w:tcPr>
            <w:tcW w:w="4888" w:type="dxa"/>
            <w:vMerge/>
          </w:tcPr>
          <w:p w14:paraId="2C029C99" w14:textId="77777777" w:rsidR="0058311A" w:rsidRDefault="0058311A" w:rsidP="00A31319"/>
        </w:tc>
      </w:tr>
      <w:tr w:rsidR="0058311A" w14:paraId="2081333E" w14:textId="77777777" w:rsidTr="002B364F">
        <w:trPr>
          <w:trHeight w:val="482"/>
        </w:trPr>
        <w:tc>
          <w:tcPr>
            <w:tcW w:w="1700" w:type="dxa"/>
            <w:shd w:val="clear" w:color="auto" w:fill="D6E3BC" w:themeFill="accent3" w:themeFillTint="66"/>
          </w:tcPr>
          <w:p w14:paraId="4A238188" w14:textId="55BCC72D" w:rsidR="0058311A" w:rsidRPr="00E06D57" w:rsidRDefault="0058311A" w:rsidP="00DC79D2">
            <w:pPr>
              <w:pStyle w:val="TableParagraph"/>
              <w:ind w:left="105"/>
              <w:rPr>
                <w:bCs/>
                <w:sz w:val="21"/>
                <w:szCs w:val="21"/>
              </w:rPr>
            </w:pPr>
            <w:r w:rsidRPr="00E06D57">
              <w:rPr>
                <w:bCs/>
                <w:sz w:val="21"/>
                <w:szCs w:val="21"/>
              </w:rPr>
              <w:t>offspring</w:t>
            </w:r>
          </w:p>
        </w:tc>
        <w:tc>
          <w:tcPr>
            <w:tcW w:w="4219" w:type="dxa"/>
          </w:tcPr>
          <w:p w14:paraId="26C9083B" w14:textId="7E805CAB" w:rsidR="0058311A" w:rsidRDefault="0058311A" w:rsidP="00B51A1D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 child or young of a living thing.</w:t>
            </w:r>
          </w:p>
        </w:tc>
        <w:tc>
          <w:tcPr>
            <w:tcW w:w="4784" w:type="dxa"/>
            <w:vMerge/>
          </w:tcPr>
          <w:p w14:paraId="5A39BBE3" w14:textId="77777777" w:rsidR="0058311A" w:rsidRDefault="0058311A">
            <w:pPr>
              <w:rPr>
                <w:sz w:val="2"/>
                <w:szCs w:val="2"/>
              </w:rPr>
            </w:pPr>
          </w:p>
        </w:tc>
        <w:tc>
          <w:tcPr>
            <w:tcW w:w="4888" w:type="dxa"/>
            <w:vMerge/>
          </w:tcPr>
          <w:p w14:paraId="41C8F396" w14:textId="77777777" w:rsidR="0058311A" w:rsidRDefault="0058311A" w:rsidP="00A31319">
            <w:pPr>
              <w:rPr>
                <w:sz w:val="2"/>
                <w:szCs w:val="2"/>
              </w:rPr>
            </w:pPr>
          </w:p>
        </w:tc>
      </w:tr>
      <w:tr w:rsidR="004D7A49" w14:paraId="62247290" w14:textId="77777777" w:rsidTr="002B364F">
        <w:trPr>
          <w:trHeight w:val="482"/>
        </w:trPr>
        <w:tc>
          <w:tcPr>
            <w:tcW w:w="1700" w:type="dxa"/>
            <w:shd w:val="clear" w:color="auto" w:fill="D6E3BC" w:themeFill="accent3" w:themeFillTint="66"/>
          </w:tcPr>
          <w:p w14:paraId="12583F47" w14:textId="5F8532CE" w:rsidR="004D7A49" w:rsidRPr="00E06D57" w:rsidRDefault="004D7A49" w:rsidP="61A22E1C">
            <w:pPr>
              <w:pStyle w:val="TableParagraph"/>
              <w:ind w:left="105"/>
              <w:rPr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reproduction</w:t>
            </w:r>
          </w:p>
        </w:tc>
        <w:tc>
          <w:tcPr>
            <w:tcW w:w="4219" w:type="dxa"/>
          </w:tcPr>
          <w:p w14:paraId="113EB840" w14:textId="13FAF077" w:rsidR="004D7A49" w:rsidRDefault="004D7A49" w:rsidP="00B51A1D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The process of producing offspring from a parent. </w:t>
            </w:r>
          </w:p>
        </w:tc>
        <w:tc>
          <w:tcPr>
            <w:tcW w:w="4784" w:type="dxa"/>
            <w:vMerge/>
          </w:tcPr>
          <w:p w14:paraId="72A3D3EC" w14:textId="77777777" w:rsidR="004D7A49" w:rsidRDefault="004D7A49">
            <w:pPr>
              <w:rPr>
                <w:sz w:val="2"/>
                <w:szCs w:val="2"/>
              </w:rPr>
            </w:pPr>
          </w:p>
        </w:tc>
        <w:tc>
          <w:tcPr>
            <w:tcW w:w="4888" w:type="dxa"/>
            <w:vMerge/>
          </w:tcPr>
          <w:p w14:paraId="0D0B940D" w14:textId="77777777" w:rsidR="004D7A49" w:rsidRDefault="004D7A49" w:rsidP="00A31319">
            <w:pPr>
              <w:rPr>
                <w:sz w:val="2"/>
                <w:szCs w:val="2"/>
              </w:rPr>
            </w:pPr>
          </w:p>
        </w:tc>
      </w:tr>
      <w:tr w:rsidR="004D7A49" w14:paraId="484EAE14" w14:textId="77777777" w:rsidTr="002B364F">
        <w:trPr>
          <w:trHeight w:val="482"/>
        </w:trPr>
        <w:tc>
          <w:tcPr>
            <w:tcW w:w="1700" w:type="dxa"/>
            <w:shd w:val="clear" w:color="auto" w:fill="D6E3BC" w:themeFill="accent3" w:themeFillTint="66"/>
          </w:tcPr>
          <w:p w14:paraId="6CDF80E5" w14:textId="1CE7C0BA" w:rsidR="004D7A49" w:rsidRDefault="004D7A49" w:rsidP="61A22E1C">
            <w:pPr>
              <w:pStyle w:val="TableParagraph"/>
              <w:ind w:left="105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 xml:space="preserve">generation </w:t>
            </w:r>
          </w:p>
        </w:tc>
        <w:tc>
          <w:tcPr>
            <w:tcW w:w="4219" w:type="dxa"/>
          </w:tcPr>
          <w:p w14:paraId="5560CB53" w14:textId="5EDBFDC4" w:rsidR="004D7A49" w:rsidRDefault="004D7A49" w:rsidP="00B51A1D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period of time between the birth of parents and the birth of their children.</w:t>
            </w:r>
          </w:p>
        </w:tc>
        <w:tc>
          <w:tcPr>
            <w:tcW w:w="4784" w:type="dxa"/>
            <w:vMerge/>
          </w:tcPr>
          <w:p w14:paraId="7D650BFC" w14:textId="77777777" w:rsidR="004D7A49" w:rsidRDefault="004D7A49">
            <w:pPr>
              <w:rPr>
                <w:sz w:val="2"/>
                <w:szCs w:val="2"/>
              </w:rPr>
            </w:pPr>
          </w:p>
        </w:tc>
        <w:tc>
          <w:tcPr>
            <w:tcW w:w="4888" w:type="dxa"/>
            <w:vMerge/>
          </w:tcPr>
          <w:p w14:paraId="2889C4C6" w14:textId="77777777" w:rsidR="004D7A49" w:rsidRDefault="004D7A49" w:rsidP="00A31319">
            <w:pPr>
              <w:rPr>
                <w:sz w:val="2"/>
                <w:szCs w:val="2"/>
              </w:rPr>
            </w:pPr>
          </w:p>
        </w:tc>
      </w:tr>
      <w:tr w:rsidR="00171D36" w14:paraId="0D2267B5" w14:textId="77777777" w:rsidTr="002B364F">
        <w:trPr>
          <w:trHeight w:val="482"/>
        </w:trPr>
        <w:tc>
          <w:tcPr>
            <w:tcW w:w="1700" w:type="dxa"/>
            <w:shd w:val="clear" w:color="auto" w:fill="D6E3BC" w:themeFill="accent3" w:themeFillTint="66"/>
          </w:tcPr>
          <w:p w14:paraId="493FD6FB" w14:textId="6BAD3A9B" w:rsidR="00171D36" w:rsidRDefault="00171D36" w:rsidP="61A22E1C">
            <w:pPr>
              <w:pStyle w:val="TableParagraph"/>
              <w:ind w:left="105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species</w:t>
            </w:r>
          </w:p>
        </w:tc>
        <w:tc>
          <w:tcPr>
            <w:tcW w:w="4219" w:type="dxa"/>
          </w:tcPr>
          <w:p w14:paraId="667BB3B8" w14:textId="1F443714" w:rsidR="0097376D" w:rsidRDefault="0097376D" w:rsidP="000D60D2">
            <w:pPr>
              <w:pStyle w:val="TableParagraph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="00460C1F">
              <w:rPr>
                <w:sz w:val="18"/>
                <w:szCs w:val="18"/>
              </w:rPr>
              <w:t xml:space="preserve"> </w:t>
            </w:r>
            <w:r w:rsidR="00171D36">
              <w:rPr>
                <w:sz w:val="18"/>
                <w:szCs w:val="18"/>
              </w:rPr>
              <w:t>A group of living things which have the same main</w:t>
            </w:r>
          </w:p>
          <w:p w14:paraId="31272464" w14:textId="1701B503" w:rsidR="00171D36" w:rsidRDefault="0097376D" w:rsidP="000D60D2">
            <w:pPr>
              <w:pStyle w:val="TableParagraph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="00460C1F">
              <w:rPr>
                <w:sz w:val="18"/>
                <w:szCs w:val="18"/>
              </w:rPr>
              <w:t xml:space="preserve"> </w:t>
            </w:r>
            <w:r w:rsidR="00171D36">
              <w:rPr>
                <w:sz w:val="18"/>
                <w:szCs w:val="18"/>
              </w:rPr>
              <w:t xml:space="preserve">characteristics and can reproduce with each other. </w:t>
            </w:r>
          </w:p>
        </w:tc>
        <w:tc>
          <w:tcPr>
            <w:tcW w:w="4784" w:type="dxa"/>
            <w:vMerge/>
          </w:tcPr>
          <w:p w14:paraId="45ABD590" w14:textId="77777777" w:rsidR="00171D36" w:rsidRDefault="00171D36">
            <w:pPr>
              <w:rPr>
                <w:sz w:val="2"/>
                <w:szCs w:val="2"/>
              </w:rPr>
            </w:pPr>
          </w:p>
        </w:tc>
        <w:tc>
          <w:tcPr>
            <w:tcW w:w="4888" w:type="dxa"/>
            <w:vMerge/>
          </w:tcPr>
          <w:p w14:paraId="6C2CC8DB" w14:textId="77777777" w:rsidR="00171D36" w:rsidRDefault="00171D36" w:rsidP="00A31319">
            <w:pPr>
              <w:rPr>
                <w:sz w:val="2"/>
                <w:szCs w:val="2"/>
              </w:rPr>
            </w:pPr>
          </w:p>
        </w:tc>
      </w:tr>
      <w:tr w:rsidR="00171D36" w14:paraId="363EA121" w14:textId="77777777" w:rsidTr="002B364F">
        <w:trPr>
          <w:trHeight w:val="482"/>
        </w:trPr>
        <w:tc>
          <w:tcPr>
            <w:tcW w:w="1700" w:type="dxa"/>
            <w:shd w:val="clear" w:color="auto" w:fill="D6E3BC" w:themeFill="accent3" w:themeFillTint="66"/>
          </w:tcPr>
          <w:p w14:paraId="5EC84878" w14:textId="7809F278" w:rsidR="00171D36" w:rsidRDefault="00C810EF" w:rsidP="61A22E1C">
            <w:pPr>
              <w:pStyle w:val="TableParagraph"/>
              <w:ind w:left="105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 xml:space="preserve">population </w:t>
            </w:r>
          </w:p>
        </w:tc>
        <w:tc>
          <w:tcPr>
            <w:tcW w:w="4219" w:type="dxa"/>
          </w:tcPr>
          <w:p w14:paraId="4491072C" w14:textId="5D502ADC" w:rsidR="00171D36" w:rsidRDefault="00B47812" w:rsidP="00B51A1D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 group of animals or plants of the same species living in the same environment.</w:t>
            </w:r>
          </w:p>
        </w:tc>
        <w:tc>
          <w:tcPr>
            <w:tcW w:w="4784" w:type="dxa"/>
            <w:vMerge/>
          </w:tcPr>
          <w:p w14:paraId="0ACD0C30" w14:textId="77777777" w:rsidR="00171D36" w:rsidRDefault="00171D36">
            <w:pPr>
              <w:rPr>
                <w:sz w:val="2"/>
                <w:szCs w:val="2"/>
              </w:rPr>
            </w:pPr>
          </w:p>
        </w:tc>
        <w:tc>
          <w:tcPr>
            <w:tcW w:w="4888" w:type="dxa"/>
            <w:vMerge/>
          </w:tcPr>
          <w:p w14:paraId="775941CF" w14:textId="77777777" w:rsidR="00171D36" w:rsidRDefault="00171D36" w:rsidP="00A31319">
            <w:pPr>
              <w:rPr>
                <w:sz w:val="2"/>
                <w:szCs w:val="2"/>
              </w:rPr>
            </w:pPr>
          </w:p>
        </w:tc>
      </w:tr>
      <w:tr w:rsidR="00C810EF" w14:paraId="60EF007B" w14:textId="77777777" w:rsidTr="002B364F">
        <w:trPr>
          <w:trHeight w:val="482"/>
        </w:trPr>
        <w:tc>
          <w:tcPr>
            <w:tcW w:w="1700" w:type="dxa"/>
            <w:shd w:val="clear" w:color="auto" w:fill="D6E3BC" w:themeFill="accent3" w:themeFillTint="66"/>
          </w:tcPr>
          <w:p w14:paraId="5C152FB0" w14:textId="4B949C00" w:rsidR="00C810EF" w:rsidRDefault="00C810EF" w:rsidP="61A22E1C">
            <w:pPr>
              <w:pStyle w:val="TableParagraph"/>
              <w:ind w:left="105"/>
              <w:rPr>
                <w:bCs/>
                <w:sz w:val="21"/>
                <w:szCs w:val="21"/>
              </w:rPr>
            </w:pPr>
            <w:r w:rsidRPr="00E06D57">
              <w:rPr>
                <w:bCs/>
                <w:sz w:val="21"/>
                <w:szCs w:val="21"/>
              </w:rPr>
              <w:t>variation</w:t>
            </w:r>
          </w:p>
        </w:tc>
        <w:tc>
          <w:tcPr>
            <w:tcW w:w="4219" w:type="dxa"/>
          </w:tcPr>
          <w:p w14:paraId="33D3577E" w14:textId="1F318A7D" w:rsidR="00C810EF" w:rsidRDefault="00C810EF" w:rsidP="00B51A1D">
            <w:pPr>
              <w:pStyle w:val="TableParagraph"/>
              <w:rPr>
                <w:sz w:val="18"/>
                <w:szCs w:val="18"/>
              </w:rPr>
            </w:pPr>
            <w:r w:rsidRPr="00B51A1D">
              <w:rPr>
                <w:sz w:val="18"/>
                <w:szCs w:val="18"/>
              </w:rPr>
              <w:t>A change or slight difference in something.</w:t>
            </w:r>
          </w:p>
        </w:tc>
        <w:tc>
          <w:tcPr>
            <w:tcW w:w="4784" w:type="dxa"/>
            <w:vMerge/>
          </w:tcPr>
          <w:p w14:paraId="4DD04D78" w14:textId="77777777" w:rsidR="00C810EF" w:rsidRDefault="00C810EF">
            <w:pPr>
              <w:rPr>
                <w:sz w:val="2"/>
                <w:szCs w:val="2"/>
              </w:rPr>
            </w:pPr>
          </w:p>
        </w:tc>
        <w:tc>
          <w:tcPr>
            <w:tcW w:w="4888" w:type="dxa"/>
            <w:vMerge/>
          </w:tcPr>
          <w:p w14:paraId="4B38E67C" w14:textId="77777777" w:rsidR="00C810EF" w:rsidRDefault="00C810EF" w:rsidP="00A31319">
            <w:pPr>
              <w:rPr>
                <w:sz w:val="2"/>
                <w:szCs w:val="2"/>
              </w:rPr>
            </w:pPr>
          </w:p>
        </w:tc>
      </w:tr>
      <w:tr w:rsidR="00C810EF" w14:paraId="525F36CD" w14:textId="77777777" w:rsidTr="002B364F">
        <w:trPr>
          <w:trHeight w:val="482"/>
        </w:trPr>
        <w:tc>
          <w:tcPr>
            <w:tcW w:w="1700" w:type="dxa"/>
            <w:shd w:val="clear" w:color="auto" w:fill="D6E3BC" w:themeFill="accent3" w:themeFillTint="66"/>
          </w:tcPr>
          <w:p w14:paraId="3D8EE1F1" w14:textId="6499792B" w:rsidR="00C810EF" w:rsidRPr="00E06D57" w:rsidRDefault="00C810EF" w:rsidP="006110F1">
            <w:pPr>
              <w:pStyle w:val="TableParagraph"/>
              <w:ind w:left="0"/>
              <w:rPr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 xml:space="preserve"> inherit</w:t>
            </w:r>
          </w:p>
        </w:tc>
        <w:tc>
          <w:tcPr>
            <w:tcW w:w="4219" w:type="dxa"/>
          </w:tcPr>
          <w:p w14:paraId="65A38B66" w14:textId="26FD02E8" w:rsidR="00C810EF" w:rsidRDefault="00C810EF" w:rsidP="00B51A1D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When an offspring receives characteristics from its parent.</w:t>
            </w:r>
          </w:p>
        </w:tc>
        <w:tc>
          <w:tcPr>
            <w:tcW w:w="4784" w:type="dxa"/>
            <w:vMerge/>
          </w:tcPr>
          <w:p w14:paraId="1BDED5B0" w14:textId="0179D034" w:rsidR="00C810EF" w:rsidRDefault="00C810EF" w:rsidP="61A22E1C">
            <w:pPr>
              <w:pStyle w:val="TableParagraph"/>
              <w:rPr>
                <w:sz w:val="23"/>
                <w:szCs w:val="23"/>
                <w:u w:val="single"/>
              </w:rPr>
            </w:pPr>
          </w:p>
        </w:tc>
        <w:tc>
          <w:tcPr>
            <w:tcW w:w="4888" w:type="dxa"/>
            <w:vMerge/>
          </w:tcPr>
          <w:p w14:paraId="3DEEC669" w14:textId="77777777" w:rsidR="00C810EF" w:rsidRDefault="00C810EF" w:rsidP="00A31319">
            <w:pPr>
              <w:rPr>
                <w:sz w:val="2"/>
                <w:szCs w:val="2"/>
              </w:rPr>
            </w:pPr>
          </w:p>
        </w:tc>
      </w:tr>
      <w:tr w:rsidR="00C810EF" w14:paraId="3A26A696" w14:textId="77777777" w:rsidTr="002B364F">
        <w:trPr>
          <w:trHeight w:val="482"/>
        </w:trPr>
        <w:tc>
          <w:tcPr>
            <w:tcW w:w="1700" w:type="dxa"/>
            <w:shd w:val="clear" w:color="auto" w:fill="D6E3BC" w:themeFill="accent3" w:themeFillTint="66"/>
          </w:tcPr>
          <w:p w14:paraId="5E026D58" w14:textId="6239E7F7" w:rsidR="00C810EF" w:rsidRDefault="00C810EF" w:rsidP="00C810EF">
            <w:pPr>
              <w:pStyle w:val="TableParagraph"/>
              <w:ind w:left="0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 xml:space="preserve"> </w:t>
            </w:r>
            <w:r w:rsidRPr="00E06D57">
              <w:rPr>
                <w:bCs/>
                <w:sz w:val="21"/>
                <w:szCs w:val="21"/>
              </w:rPr>
              <w:t>adaptation</w:t>
            </w:r>
          </w:p>
        </w:tc>
        <w:tc>
          <w:tcPr>
            <w:tcW w:w="4219" w:type="dxa"/>
          </w:tcPr>
          <w:p w14:paraId="1E29BC49" w14:textId="0D73D7E1" w:rsidR="00C810EF" w:rsidRDefault="00411E9B" w:rsidP="00B51A1D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 characteristic of a living thing which increases its chances of survival.</w:t>
            </w:r>
          </w:p>
        </w:tc>
        <w:tc>
          <w:tcPr>
            <w:tcW w:w="4784" w:type="dxa"/>
            <w:vMerge w:val="restart"/>
          </w:tcPr>
          <w:p w14:paraId="092FAB77" w14:textId="6AB4B0CF" w:rsidR="00C810EF" w:rsidRPr="00180BC2" w:rsidRDefault="00C810EF" w:rsidP="00440183">
            <w:pPr>
              <w:pStyle w:val="TableParagraph"/>
              <w:jc w:val="center"/>
              <w:rPr>
                <w:sz w:val="18"/>
                <w:szCs w:val="18"/>
              </w:rPr>
            </w:pPr>
          </w:p>
          <w:p w14:paraId="04D1B9C5" w14:textId="77777777" w:rsidR="00C810EF" w:rsidRPr="00017442" w:rsidRDefault="00C810EF" w:rsidP="00BB55AE">
            <w:pPr>
              <w:pStyle w:val="TableParagraph"/>
              <w:jc w:val="center"/>
              <w:rPr>
                <w:sz w:val="18"/>
                <w:szCs w:val="18"/>
                <w:u w:val="single"/>
              </w:rPr>
            </w:pPr>
            <w:r w:rsidRPr="00017442">
              <w:rPr>
                <w:sz w:val="18"/>
                <w:szCs w:val="18"/>
                <w:u w:val="single"/>
              </w:rPr>
              <w:t>Darwin’s Theory of Evolution by Natural Selection</w:t>
            </w:r>
          </w:p>
          <w:p w14:paraId="7CD05D41" w14:textId="77777777" w:rsidR="00C810EF" w:rsidRPr="00017442" w:rsidRDefault="00C810EF" w:rsidP="00440183">
            <w:pPr>
              <w:pStyle w:val="TableParagraph"/>
              <w:jc w:val="center"/>
              <w:rPr>
                <w:sz w:val="18"/>
                <w:szCs w:val="18"/>
              </w:rPr>
            </w:pPr>
          </w:p>
          <w:p w14:paraId="60968AA3" w14:textId="7C83DAFC" w:rsidR="00C810EF" w:rsidRDefault="00C810EF" w:rsidP="005F1C32">
            <w:pPr>
              <w:pStyle w:val="TableParagraph"/>
              <w:numPr>
                <w:ilvl w:val="0"/>
                <w:numId w:val="9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All living things are born with slight variations or differences.</w:t>
            </w:r>
          </w:p>
          <w:p w14:paraId="0A516B28" w14:textId="77777777" w:rsidR="00C810EF" w:rsidRPr="005B62CD" w:rsidRDefault="00C810EF" w:rsidP="00440183">
            <w:pPr>
              <w:pStyle w:val="TableParagraph"/>
              <w:jc w:val="center"/>
              <w:rPr>
                <w:sz w:val="16"/>
                <w:szCs w:val="16"/>
              </w:rPr>
            </w:pPr>
          </w:p>
          <w:p w14:paraId="70888C22" w14:textId="254D42B8" w:rsidR="00C810EF" w:rsidRDefault="00C810EF" w:rsidP="005F1C32">
            <w:pPr>
              <w:pStyle w:val="TableParagraph"/>
              <w:numPr>
                <w:ilvl w:val="0"/>
                <w:numId w:val="9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Some differences help with survival </w:t>
            </w:r>
            <w:r w:rsidR="005C31CC">
              <w:rPr>
                <w:sz w:val="18"/>
                <w:szCs w:val="18"/>
              </w:rPr>
              <w:t xml:space="preserve">– we say that </w:t>
            </w:r>
            <w:r w:rsidR="002958AA">
              <w:rPr>
                <w:sz w:val="18"/>
                <w:szCs w:val="18"/>
              </w:rPr>
              <w:t>these living things are better adapted</w:t>
            </w:r>
            <w:r>
              <w:rPr>
                <w:sz w:val="18"/>
                <w:szCs w:val="18"/>
              </w:rPr>
              <w:t>.</w:t>
            </w:r>
          </w:p>
          <w:p w14:paraId="4174F3CE" w14:textId="77777777" w:rsidR="00C810EF" w:rsidRPr="005B62CD" w:rsidRDefault="00C810EF" w:rsidP="00440183">
            <w:pPr>
              <w:pStyle w:val="TableParagraph"/>
              <w:jc w:val="center"/>
              <w:rPr>
                <w:sz w:val="16"/>
                <w:szCs w:val="16"/>
              </w:rPr>
            </w:pPr>
          </w:p>
          <w:p w14:paraId="3EB9FEA0" w14:textId="2A7A009A" w:rsidR="00C810EF" w:rsidRDefault="00C810EF" w:rsidP="005F1C32">
            <w:pPr>
              <w:pStyle w:val="TableParagraph"/>
              <w:numPr>
                <w:ilvl w:val="0"/>
                <w:numId w:val="9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Many species have lots of babies, some of which will not survive.</w:t>
            </w:r>
          </w:p>
          <w:p w14:paraId="006A2356" w14:textId="77777777" w:rsidR="00C810EF" w:rsidRPr="005B62CD" w:rsidRDefault="00C810EF" w:rsidP="00440183">
            <w:pPr>
              <w:pStyle w:val="TableParagraph"/>
              <w:jc w:val="center"/>
              <w:rPr>
                <w:sz w:val="16"/>
                <w:szCs w:val="16"/>
              </w:rPr>
            </w:pPr>
          </w:p>
          <w:p w14:paraId="02DA3A3E" w14:textId="1AAA0AD6" w:rsidR="00C810EF" w:rsidRDefault="00C810EF" w:rsidP="00E815C9">
            <w:pPr>
              <w:pStyle w:val="TableParagraph"/>
              <w:numPr>
                <w:ilvl w:val="0"/>
                <w:numId w:val="9"/>
              </w:numPr>
              <w:ind w:righ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Those that </w:t>
            </w:r>
            <w:r w:rsidR="0048553B">
              <w:rPr>
                <w:sz w:val="18"/>
                <w:szCs w:val="18"/>
              </w:rPr>
              <w:t xml:space="preserve">do </w:t>
            </w:r>
            <w:r>
              <w:rPr>
                <w:sz w:val="18"/>
                <w:szCs w:val="18"/>
              </w:rPr>
              <w:t>survive are better adapted to living</w:t>
            </w:r>
            <w:r w:rsidR="0048553B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and breeding in that environment.</w:t>
            </w:r>
          </w:p>
          <w:p w14:paraId="08F8FF25" w14:textId="77777777" w:rsidR="00C810EF" w:rsidRPr="00180BC2" w:rsidRDefault="00C810EF" w:rsidP="00E815C9">
            <w:pPr>
              <w:pStyle w:val="TableParagraph"/>
              <w:ind w:right="57"/>
              <w:jc w:val="center"/>
              <w:rPr>
                <w:sz w:val="18"/>
                <w:szCs w:val="18"/>
              </w:rPr>
            </w:pPr>
          </w:p>
          <w:p w14:paraId="422904E7" w14:textId="2F6CF581" w:rsidR="00C810EF" w:rsidRPr="005F1C32" w:rsidRDefault="00FB6C56" w:rsidP="005F1C32">
            <w:pPr>
              <w:pStyle w:val="TableParagraph"/>
              <w:numPr>
                <w:ilvl w:val="0"/>
                <w:numId w:val="9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Adaptations</w:t>
            </w:r>
            <w:r w:rsidR="00C810EF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that increase chances of survival </w:t>
            </w:r>
            <w:r w:rsidR="00A4715D">
              <w:rPr>
                <w:sz w:val="18"/>
                <w:szCs w:val="18"/>
              </w:rPr>
              <w:t xml:space="preserve">are </w:t>
            </w:r>
            <w:r w:rsidR="00E815C9">
              <w:rPr>
                <w:sz w:val="18"/>
                <w:szCs w:val="18"/>
              </w:rPr>
              <w:t>p</w:t>
            </w:r>
            <w:r w:rsidR="00C810EF">
              <w:rPr>
                <w:sz w:val="18"/>
                <w:szCs w:val="18"/>
              </w:rPr>
              <w:t xml:space="preserve">assed down through generations </w:t>
            </w:r>
            <w:r w:rsidR="00E815C9">
              <w:rPr>
                <w:sz w:val="18"/>
                <w:szCs w:val="18"/>
              </w:rPr>
              <w:t>and</w:t>
            </w:r>
            <w:r w:rsidR="00C810EF">
              <w:rPr>
                <w:sz w:val="18"/>
                <w:szCs w:val="18"/>
              </w:rPr>
              <w:t xml:space="preserve"> become more common in the population, eventually leading to evolution.</w:t>
            </w:r>
          </w:p>
        </w:tc>
        <w:tc>
          <w:tcPr>
            <w:tcW w:w="4888" w:type="dxa"/>
            <w:vMerge/>
          </w:tcPr>
          <w:p w14:paraId="3AADD73A" w14:textId="77777777" w:rsidR="00C810EF" w:rsidRDefault="00C810EF" w:rsidP="00A31319">
            <w:pPr>
              <w:rPr>
                <w:sz w:val="2"/>
                <w:szCs w:val="2"/>
              </w:rPr>
            </w:pPr>
          </w:p>
        </w:tc>
      </w:tr>
      <w:tr w:rsidR="00C810EF" w14:paraId="3FBA1EB7" w14:textId="77777777" w:rsidTr="002B364F">
        <w:trPr>
          <w:trHeight w:val="482"/>
        </w:trPr>
        <w:tc>
          <w:tcPr>
            <w:tcW w:w="1700" w:type="dxa"/>
            <w:shd w:val="clear" w:color="auto" w:fill="D6E3BC" w:themeFill="accent3" w:themeFillTint="66"/>
          </w:tcPr>
          <w:p w14:paraId="6A7DD7CC" w14:textId="3464F53F" w:rsidR="00C810EF" w:rsidRDefault="00C810EF" w:rsidP="005A5043">
            <w:pPr>
              <w:pStyle w:val="TableParagraph"/>
              <w:ind w:left="105"/>
              <w:rPr>
                <w:bCs/>
                <w:sz w:val="21"/>
                <w:szCs w:val="21"/>
              </w:rPr>
            </w:pPr>
            <w:r w:rsidRPr="00E06D57">
              <w:rPr>
                <w:bCs/>
                <w:sz w:val="21"/>
                <w:szCs w:val="21"/>
              </w:rPr>
              <w:t>environment</w:t>
            </w:r>
          </w:p>
        </w:tc>
        <w:tc>
          <w:tcPr>
            <w:tcW w:w="4219" w:type="dxa"/>
          </w:tcPr>
          <w:p w14:paraId="78CCAD9C" w14:textId="202153D2" w:rsidR="00C810EF" w:rsidRDefault="00C810EF" w:rsidP="00B51A1D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The place in which something lives. </w:t>
            </w:r>
          </w:p>
        </w:tc>
        <w:tc>
          <w:tcPr>
            <w:tcW w:w="4784" w:type="dxa"/>
            <w:vMerge/>
          </w:tcPr>
          <w:p w14:paraId="5F2D2737" w14:textId="35811E92" w:rsidR="00C810EF" w:rsidRDefault="00C810EF" w:rsidP="00440183">
            <w:pPr>
              <w:pStyle w:val="TableParagraph"/>
              <w:jc w:val="center"/>
              <w:rPr>
                <w:sz w:val="23"/>
                <w:szCs w:val="23"/>
                <w:u w:val="single"/>
              </w:rPr>
            </w:pPr>
          </w:p>
        </w:tc>
        <w:tc>
          <w:tcPr>
            <w:tcW w:w="4888" w:type="dxa"/>
            <w:vMerge/>
          </w:tcPr>
          <w:p w14:paraId="62465866" w14:textId="77777777" w:rsidR="00C810EF" w:rsidRDefault="00C810EF" w:rsidP="00A31319">
            <w:pPr>
              <w:rPr>
                <w:sz w:val="2"/>
                <w:szCs w:val="2"/>
              </w:rPr>
            </w:pPr>
          </w:p>
        </w:tc>
      </w:tr>
      <w:tr w:rsidR="00C810EF" w14:paraId="41562ABD" w14:textId="77777777" w:rsidTr="002B364F">
        <w:trPr>
          <w:trHeight w:val="482"/>
        </w:trPr>
        <w:tc>
          <w:tcPr>
            <w:tcW w:w="1700" w:type="dxa"/>
            <w:shd w:val="clear" w:color="auto" w:fill="D6E3BC" w:themeFill="accent3" w:themeFillTint="66"/>
          </w:tcPr>
          <w:p w14:paraId="39996247" w14:textId="77777777" w:rsidR="00C810EF" w:rsidRDefault="00C810EF" w:rsidP="00A31319">
            <w:pPr>
              <w:pStyle w:val="TableParagraph"/>
              <w:ind w:left="105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 xml:space="preserve">survival of the </w:t>
            </w:r>
          </w:p>
          <w:p w14:paraId="616C5B3C" w14:textId="4C5C001B" w:rsidR="00C810EF" w:rsidRDefault="00C810EF" w:rsidP="61A22E1C">
            <w:pPr>
              <w:pStyle w:val="TableParagraph"/>
              <w:ind w:left="105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 xml:space="preserve">fittest </w:t>
            </w:r>
          </w:p>
        </w:tc>
        <w:tc>
          <w:tcPr>
            <w:tcW w:w="4219" w:type="dxa"/>
          </w:tcPr>
          <w:p w14:paraId="14F5007D" w14:textId="05F4E6BB" w:rsidR="00C810EF" w:rsidRDefault="00C810EF" w:rsidP="00B51A1D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Where animals and plants which are best suited to changes in their environment have an advantage in surviving over those </w:t>
            </w:r>
            <w:r w:rsidR="00460C1F">
              <w:rPr>
                <w:sz w:val="18"/>
                <w:szCs w:val="18"/>
              </w:rPr>
              <w:t>which</w:t>
            </w:r>
            <w:r>
              <w:rPr>
                <w:sz w:val="18"/>
                <w:szCs w:val="18"/>
              </w:rPr>
              <w:t xml:space="preserve"> are less well suited.</w:t>
            </w:r>
          </w:p>
        </w:tc>
        <w:tc>
          <w:tcPr>
            <w:tcW w:w="4784" w:type="dxa"/>
            <w:vMerge/>
          </w:tcPr>
          <w:p w14:paraId="16208046" w14:textId="2EA41870" w:rsidR="00C810EF" w:rsidRDefault="00C810EF" w:rsidP="00440183">
            <w:pPr>
              <w:pStyle w:val="TableParagraph"/>
              <w:jc w:val="center"/>
              <w:rPr>
                <w:sz w:val="23"/>
                <w:szCs w:val="23"/>
                <w:u w:val="single"/>
              </w:rPr>
            </w:pPr>
          </w:p>
        </w:tc>
        <w:tc>
          <w:tcPr>
            <w:tcW w:w="4888" w:type="dxa"/>
            <w:vMerge/>
          </w:tcPr>
          <w:p w14:paraId="77E5AE21" w14:textId="77777777" w:rsidR="00C810EF" w:rsidRDefault="00C810EF" w:rsidP="00A31319">
            <w:pPr>
              <w:rPr>
                <w:sz w:val="2"/>
                <w:szCs w:val="2"/>
              </w:rPr>
            </w:pPr>
          </w:p>
        </w:tc>
      </w:tr>
      <w:tr w:rsidR="00C810EF" w14:paraId="60761A90" w14:textId="77777777" w:rsidTr="002B364F">
        <w:trPr>
          <w:trHeight w:val="482"/>
        </w:trPr>
        <w:tc>
          <w:tcPr>
            <w:tcW w:w="1700" w:type="dxa"/>
            <w:shd w:val="clear" w:color="auto" w:fill="D6E3BC" w:themeFill="accent3" w:themeFillTint="66"/>
          </w:tcPr>
          <w:p w14:paraId="0626E08F" w14:textId="5115D366" w:rsidR="00C810EF" w:rsidRDefault="00C810EF" w:rsidP="61A22E1C">
            <w:pPr>
              <w:pStyle w:val="TableParagraph"/>
              <w:ind w:left="105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natural selection</w:t>
            </w:r>
          </w:p>
        </w:tc>
        <w:tc>
          <w:tcPr>
            <w:tcW w:w="4219" w:type="dxa"/>
          </w:tcPr>
          <w:p w14:paraId="1C818D31" w14:textId="4D5BE219" w:rsidR="00C810EF" w:rsidRDefault="00C810EF" w:rsidP="00B51A1D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 process in which animals and plants best suited to their environment will survive and reproduce and those less suited will be weaker and die out. </w:t>
            </w:r>
          </w:p>
        </w:tc>
        <w:tc>
          <w:tcPr>
            <w:tcW w:w="4784" w:type="dxa"/>
            <w:vMerge/>
          </w:tcPr>
          <w:p w14:paraId="31124FF7" w14:textId="4E3B6D7F" w:rsidR="00C810EF" w:rsidRDefault="00C810EF" w:rsidP="00440183">
            <w:pPr>
              <w:pStyle w:val="TableParagraph"/>
              <w:jc w:val="center"/>
              <w:rPr>
                <w:sz w:val="23"/>
                <w:szCs w:val="23"/>
                <w:u w:val="single"/>
              </w:rPr>
            </w:pPr>
          </w:p>
        </w:tc>
        <w:tc>
          <w:tcPr>
            <w:tcW w:w="4888" w:type="dxa"/>
            <w:vMerge/>
          </w:tcPr>
          <w:p w14:paraId="2692954B" w14:textId="77777777" w:rsidR="00C810EF" w:rsidRDefault="00C810EF" w:rsidP="00A31319">
            <w:pPr>
              <w:rPr>
                <w:sz w:val="2"/>
                <w:szCs w:val="2"/>
              </w:rPr>
            </w:pPr>
          </w:p>
        </w:tc>
      </w:tr>
      <w:tr w:rsidR="00C810EF" w14:paraId="284E141C" w14:textId="77777777" w:rsidTr="002B364F">
        <w:trPr>
          <w:trHeight w:val="482"/>
        </w:trPr>
        <w:tc>
          <w:tcPr>
            <w:tcW w:w="1700" w:type="dxa"/>
            <w:shd w:val="clear" w:color="auto" w:fill="D6E3BC" w:themeFill="accent3" w:themeFillTint="66"/>
          </w:tcPr>
          <w:p w14:paraId="438F103C" w14:textId="778227E0" w:rsidR="00C810EF" w:rsidRDefault="00227DFB" w:rsidP="61A22E1C">
            <w:pPr>
              <w:pStyle w:val="TableParagraph"/>
              <w:ind w:left="105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compete</w:t>
            </w:r>
            <w:r w:rsidR="00C810EF">
              <w:rPr>
                <w:bCs/>
                <w:sz w:val="21"/>
                <w:szCs w:val="21"/>
              </w:rPr>
              <w:t xml:space="preserve"> </w:t>
            </w:r>
          </w:p>
        </w:tc>
        <w:tc>
          <w:tcPr>
            <w:tcW w:w="4219" w:type="dxa"/>
          </w:tcPr>
          <w:p w14:paraId="55C194C9" w14:textId="77777777" w:rsidR="00312A09" w:rsidRDefault="00BB4697" w:rsidP="00B51A1D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To try to </w:t>
            </w:r>
            <w:r w:rsidR="00CD607E">
              <w:rPr>
                <w:sz w:val="18"/>
                <w:szCs w:val="18"/>
              </w:rPr>
              <w:t>obtain</w:t>
            </w:r>
            <w:r>
              <w:rPr>
                <w:sz w:val="18"/>
                <w:szCs w:val="18"/>
              </w:rPr>
              <w:t xml:space="preserve"> something that others </w:t>
            </w:r>
            <w:r w:rsidR="00112663">
              <w:rPr>
                <w:sz w:val="18"/>
                <w:szCs w:val="18"/>
              </w:rPr>
              <w:t>also need</w:t>
            </w:r>
          </w:p>
          <w:p w14:paraId="626EA589" w14:textId="2CEF8785" w:rsidR="00C810EF" w:rsidRDefault="00312A09" w:rsidP="00B51A1D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in order to survive. </w:t>
            </w:r>
            <w:r w:rsidR="00BB4697">
              <w:rPr>
                <w:sz w:val="18"/>
                <w:szCs w:val="18"/>
              </w:rPr>
              <w:t xml:space="preserve"> </w:t>
            </w:r>
          </w:p>
        </w:tc>
        <w:tc>
          <w:tcPr>
            <w:tcW w:w="4784" w:type="dxa"/>
            <w:vMerge/>
          </w:tcPr>
          <w:p w14:paraId="49D16D82" w14:textId="6CDC9B09" w:rsidR="00C810EF" w:rsidRPr="00D32D67" w:rsidRDefault="00C810EF" w:rsidP="00713A4C">
            <w:pPr>
              <w:pStyle w:val="TableParagraph"/>
              <w:ind w:left="470"/>
              <w:rPr>
                <w:sz w:val="18"/>
                <w:szCs w:val="18"/>
              </w:rPr>
            </w:pPr>
          </w:p>
        </w:tc>
        <w:tc>
          <w:tcPr>
            <w:tcW w:w="4888" w:type="dxa"/>
            <w:vMerge/>
          </w:tcPr>
          <w:p w14:paraId="0262EDEB" w14:textId="77777777" w:rsidR="00C810EF" w:rsidRDefault="00C810EF" w:rsidP="00A31319">
            <w:pPr>
              <w:rPr>
                <w:sz w:val="2"/>
                <w:szCs w:val="2"/>
              </w:rPr>
            </w:pPr>
          </w:p>
        </w:tc>
      </w:tr>
      <w:tr w:rsidR="002572EE" w14:paraId="21A9D443" w14:textId="77777777" w:rsidTr="002B364F">
        <w:trPr>
          <w:trHeight w:val="482"/>
        </w:trPr>
        <w:tc>
          <w:tcPr>
            <w:tcW w:w="1700" w:type="dxa"/>
            <w:shd w:val="clear" w:color="auto" w:fill="D6E3BC" w:themeFill="accent3" w:themeFillTint="66"/>
          </w:tcPr>
          <w:p w14:paraId="5F6F8413" w14:textId="777FF229" w:rsidR="002572EE" w:rsidRDefault="00A60BFE" w:rsidP="61A22E1C">
            <w:pPr>
              <w:pStyle w:val="TableParagraph"/>
              <w:ind w:left="105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extinct</w:t>
            </w:r>
          </w:p>
        </w:tc>
        <w:tc>
          <w:tcPr>
            <w:tcW w:w="4219" w:type="dxa"/>
          </w:tcPr>
          <w:p w14:paraId="542ABB0C" w14:textId="431AAD3A" w:rsidR="002572EE" w:rsidRDefault="00A60BFE" w:rsidP="00B51A1D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No longer exists. </w:t>
            </w:r>
          </w:p>
        </w:tc>
        <w:tc>
          <w:tcPr>
            <w:tcW w:w="4784" w:type="dxa"/>
            <w:vMerge/>
          </w:tcPr>
          <w:p w14:paraId="065695A7" w14:textId="5192A086" w:rsidR="002572EE" w:rsidRDefault="002572EE" w:rsidP="00A466BD">
            <w:pPr>
              <w:pStyle w:val="TableParagraph"/>
              <w:rPr>
                <w:sz w:val="23"/>
                <w:szCs w:val="23"/>
                <w:u w:val="single"/>
              </w:rPr>
            </w:pPr>
          </w:p>
        </w:tc>
        <w:tc>
          <w:tcPr>
            <w:tcW w:w="4888" w:type="dxa"/>
            <w:vMerge/>
          </w:tcPr>
          <w:p w14:paraId="42B7D66C" w14:textId="3695AFF9" w:rsidR="002572EE" w:rsidRDefault="002572EE" w:rsidP="00A31319">
            <w:pPr>
              <w:rPr>
                <w:sz w:val="2"/>
                <w:szCs w:val="2"/>
              </w:rPr>
            </w:pPr>
          </w:p>
        </w:tc>
      </w:tr>
      <w:tr w:rsidR="00A60BFE" w14:paraId="60B603E2" w14:textId="77777777" w:rsidTr="00730E17">
        <w:trPr>
          <w:trHeight w:val="431"/>
        </w:trPr>
        <w:tc>
          <w:tcPr>
            <w:tcW w:w="1700" w:type="dxa"/>
            <w:shd w:val="clear" w:color="auto" w:fill="D6E3BC" w:themeFill="accent3" w:themeFillTint="66"/>
          </w:tcPr>
          <w:p w14:paraId="1AD6ABDA" w14:textId="72431A9C" w:rsidR="00A60BFE" w:rsidRDefault="00A60BFE" w:rsidP="61A22E1C">
            <w:pPr>
              <w:pStyle w:val="TableParagraph"/>
              <w:ind w:left="105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fossils</w:t>
            </w:r>
          </w:p>
        </w:tc>
        <w:tc>
          <w:tcPr>
            <w:tcW w:w="4219" w:type="dxa"/>
          </w:tcPr>
          <w:p w14:paraId="388B96C6" w14:textId="1360D87F" w:rsidR="00A60BFE" w:rsidRDefault="00A60BFE" w:rsidP="00B51A1D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The remains or traces of animals or plants from a long time ago found inside a rock. </w:t>
            </w:r>
          </w:p>
        </w:tc>
        <w:tc>
          <w:tcPr>
            <w:tcW w:w="4784" w:type="dxa"/>
            <w:vMerge/>
          </w:tcPr>
          <w:p w14:paraId="5E23F5D5" w14:textId="798245E2" w:rsidR="00A60BFE" w:rsidRDefault="00A60BFE" w:rsidP="00A466BD">
            <w:pPr>
              <w:pStyle w:val="TableParagraph"/>
              <w:rPr>
                <w:sz w:val="23"/>
                <w:szCs w:val="23"/>
                <w:u w:val="single"/>
              </w:rPr>
            </w:pPr>
          </w:p>
        </w:tc>
        <w:tc>
          <w:tcPr>
            <w:tcW w:w="4888" w:type="dxa"/>
            <w:vMerge/>
          </w:tcPr>
          <w:p w14:paraId="249AC64B" w14:textId="4A2D6648" w:rsidR="00A60BFE" w:rsidRPr="00002996" w:rsidRDefault="00A60BFE" w:rsidP="00A31319"/>
        </w:tc>
      </w:tr>
      <w:tr w:rsidR="002572EE" w14:paraId="315CD00D" w14:textId="77777777" w:rsidTr="002B364F">
        <w:trPr>
          <w:trHeight w:val="482"/>
        </w:trPr>
        <w:tc>
          <w:tcPr>
            <w:tcW w:w="1700" w:type="dxa"/>
            <w:shd w:val="clear" w:color="auto" w:fill="D6E3BC" w:themeFill="accent3" w:themeFillTint="66"/>
          </w:tcPr>
          <w:p w14:paraId="162AA3F2" w14:textId="2BF083EB" w:rsidR="002572EE" w:rsidRDefault="002572EE" w:rsidP="00637BED">
            <w:pPr>
              <w:pStyle w:val="TableParagraph"/>
              <w:ind w:left="0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 xml:space="preserve"> </w:t>
            </w:r>
            <w:r w:rsidR="00A60BFE">
              <w:rPr>
                <w:bCs/>
                <w:sz w:val="21"/>
                <w:szCs w:val="21"/>
              </w:rPr>
              <w:t>fossil record</w:t>
            </w:r>
          </w:p>
        </w:tc>
        <w:tc>
          <w:tcPr>
            <w:tcW w:w="4219" w:type="dxa"/>
          </w:tcPr>
          <w:p w14:paraId="4AFC7458" w14:textId="77777777" w:rsidR="00526439" w:rsidRDefault="002572EE" w:rsidP="000E13ED">
            <w:pPr>
              <w:pStyle w:val="TableParagraph"/>
              <w:ind w:left="0"/>
              <w:rPr>
                <w:sz w:val="18"/>
                <w:szCs w:val="18"/>
              </w:rPr>
            </w:pPr>
            <w:r>
              <w:rPr>
                <w:sz w:val="12"/>
                <w:szCs w:val="12"/>
              </w:rPr>
              <w:t xml:space="preserve"> </w:t>
            </w:r>
            <w:r w:rsidR="00526439">
              <w:rPr>
                <w:sz w:val="18"/>
                <w:szCs w:val="18"/>
              </w:rPr>
              <w:t xml:space="preserve"> The evidence provided by fossils in layers of rocks</w:t>
            </w:r>
          </w:p>
          <w:p w14:paraId="7CE044CA" w14:textId="26C69F78" w:rsidR="002572EE" w:rsidRPr="004169A6" w:rsidRDefault="00526439" w:rsidP="000E13ED">
            <w:pPr>
              <w:pStyle w:val="TableParagraph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="007D377B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showing the sequence of evolution through time. </w:t>
            </w:r>
          </w:p>
        </w:tc>
        <w:tc>
          <w:tcPr>
            <w:tcW w:w="4784" w:type="dxa"/>
            <w:vMerge/>
          </w:tcPr>
          <w:p w14:paraId="42BBFD55" w14:textId="2612EBFB" w:rsidR="002572EE" w:rsidRPr="00604062" w:rsidRDefault="002572EE" w:rsidP="00A466BD">
            <w:pPr>
              <w:pStyle w:val="TableParagraph"/>
              <w:rPr>
                <w:sz w:val="23"/>
                <w:szCs w:val="23"/>
              </w:rPr>
            </w:pPr>
          </w:p>
        </w:tc>
        <w:tc>
          <w:tcPr>
            <w:tcW w:w="4888" w:type="dxa"/>
            <w:vMerge/>
          </w:tcPr>
          <w:p w14:paraId="40F27AC6" w14:textId="37BA0339" w:rsidR="002572EE" w:rsidRDefault="002572EE" w:rsidP="00A31319">
            <w:pPr>
              <w:rPr>
                <w:sz w:val="2"/>
                <w:szCs w:val="2"/>
              </w:rPr>
            </w:pPr>
          </w:p>
        </w:tc>
      </w:tr>
    </w:tbl>
    <w:p w14:paraId="5997CC1D" w14:textId="77777777" w:rsidR="00633974" w:rsidRDefault="00633974"/>
    <w:sectPr w:rsidR="00633974" w:rsidSect="00747A2F">
      <w:headerReference w:type="default" r:id="rId12"/>
      <w:footerReference w:type="default" r:id="rId13"/>
      <w:type w:val="continuous"/>
      <w:pgSz w:w="16840" w:h="11900" w:orient="landscape"/>
      <w:pgMar w:top="280" w:right="280" w:bottom="280" w:left="740" w:header="283" w:footer="28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958F2F" w14:textId="77777777" w:rsidR="000879CC" w:rsidRDefault="000879CC" w:rsidP="00747A2F">
      <w:r>
        <w:separator/>
      </w:r>
    </w:p>
  </w:endnote>
  <w:endnote w:type="continuationSeparator" w:id="0">
    <w:p w14:paraId="43C32C6D" w14:textId="77777777" w:rsidR="000879CC" w:rsidRDefault="000879CC" w:rsidP="00747A2F">
      <w:r>
        <w:continuationSeparator/>
      </w:r>
    </w:p>
  </w:endnote>
  <w:endnote w:type="continuationNotice" w:id="1">
    <w:p w14:paraId="6820A83B" w14:textId="77777777" w:rsidR="000879CC" w:rsidRDefault="000879C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D9CEA" w14:textId="77777777" w:rsidR="00A31319" w:rsidRDefault="00A31319" w:rsidP="00747A2F">
    <w:pPr>
      <w:pStyle w:val="Footer"/>
      <w:rPr>
        <w:sz w:val="16"/>
        <w:szCs w:val="16"/>
      </w:rPr>
    </w:pPr>
  </w:p>
  <w:p w14:paraId="4709864A" w14:textId="77777777" w:rsidR="00A31319" w:rsidRDefault="00A31319" w:rsidP="00747A2F">
    <w:pPr>
      <w:pStyle w:val="Footer"/>
      <w:rPr>
        <w:sz w:val="16"/>
        <w:szCs w:val="16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8FF5393" wp14:editId="063602DA">
              <wp:simplePos x="0" y="0"/>
              <wp:positionH relativeFrom="column">
                <wp:posOffset>-219710</wp:posOffset>
              </wp:positionH>
              <wp:positionV relativeFrom="paragraph">
                <wp:posOffset>-165100</wp:posOffset>
              </wp:positionV>
              <wp:extent cx="939800" cy="846455"/>
              <wp:effectExtent l="0" t="0" r="0" b="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39800" cy="846455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08ADE20D" w14:textId="77777777" w:rsidR="00A31319" w:rsidRDefault="00A31319" w:rsidP="00747A2F"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6D877260" wp14:editId="003BAFA2">
                                <wp:extent cx="728345" cy="490855"/>
                                <wp:effectExtent l="0" t="0" r="0" b="4445"/>
                                <wp:docPr id="8" name="Picture 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28345" cy="49085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8FF5393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-17.3pt;margin-top:-13pt;width:74pt;height:66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" fillcolor="window" stroked="f" strokeweight=".5pt">
              <v:textbox>
                <w:txbxContent>
                  <w:p w14:paraId="08ADE20D" w14:textId="77777777" w:rsidR="00A31319" w:rsidRDefault="00A31319" w:rsidP="00747A2F"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6D877260" wp14:editId="003BAFA2">
                          <wp:extent cx="728345" cy="490855"/>
                          <wp:effectExtent l="0" t="0" r="0" b="4445"/>
                          <wp:docPr id="8" name="Picture 8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28345" cy="49085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65E8EEED" w14:textId="7DF9126C" w:rsidR="00A31319" w:rsidRDefault="6B61898A">
    <w:pPr>
      <w:pStyle w:val="Footer"/>
    </w:pPr>
    <w:r w:rsidRPr="6B61898A">
      <w:rPr>
        <w:rFonts w:cstheme="minorBidi"/>
        <w:sz w:val="16"/>
        <w:szCs w:val="16"/>
      </w:rPr>
      <w:t xml:space="preserve">    </w:t>
    </w:r>
    <w:r w:rsidRPr="6B61898A">
      <w:rPr>
        <w:noProof/>
      </w:rPr>
      <w:t xml:space="preserve">                      </w:t>
    </w:r>
    <w:r w:rsidRPr="6B61898A">
      <w:rPr>
        <w:rFonts w:cstheme="minorBidi"/>
        <w:color w:val="BFBFBF" w:themeColor="background1" w:themeShade="BF"/>
        <w:sz w:val="16"/>
        <w:szCs w:val="16"/>
      </w:rPr>
      <w:t xml:space="preserve">© </w:t>
    </w:r>
    <w:r w:rsidRPr="6B61898A">
      <w:rPr>
        <w:color w:val="BFBFBF" w:themeColor="background1" w:themeShade="BF"/>
        <w:sz w:val="16"/>
        <w:szCs w:val="16"/>
      </w:rPr>
      <w:t>All rights reserved Northampton Primary Academy Trust 202</w:t>
    </w:r>
    <w:r w:rsidR="003F5DCE">
      <w:rPr>
        <w:color w:val="BFBFBF" w:themeColor="background1" w:themeShade="BF"/>
        <w:sz w:val="16"/>
        <w:szCs w:val="16"/>
      </w:rPr>
      <w:t>3-2024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A49E8E" w14:textId="77777777" w:rsidR="000879CC" w:rsidRDefault="000879CC" w:rsidP="00747A2F">
      <w:r>
        <w:separator/>
      </w:r>
    </w:p>
  </w:footnote>
  <w:footnote w:type="continuationSeparator" w:id="0">
    <w:p w14:paraId="2F7A24D2" w14:textId="77777777" w:rsidR="000879CC" w:rsidRDefault="000879CC" w:rsidP="00747A2F">
      <w:r>
        <w:continuationSeparator/>
      </w:r>
    </w:p>
  </w:footnote>
  <w:footnote w:type="continuationNotice" w:id="1">
    <w:p w14:paraId="5CC39DD1" w14:textId="77777777" w:rsidR="000879CC" w:rsidRDefault="000879C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514F53" w14:textId="68F04C85" w:rsidR="00A31319" w:rsidRDefault="00A31319">
    <w:pPr>
      <w:pStyle w:val="Header"/>
    </w:pPr>
    <w:r>
      <w:t xml:space="preserve">Northampton Primary Academy Trust Science Knowledge </w:t>
    </w:r>
    <w:proofErr w:type="spellStart"/>
    <w:r>
      <w:t>Organiser</w:t>
    </w:r>
    <w:proofErr w:type="spellEnd"/>
  </w:p>
  <w:p w14:paraId="18B5C887" w14:textId="77777777" w:rsidR="00A31319" w:rsidRDefault="00A3131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700AB"/>
    <w:multiLevelType w:val="hybridMultilevel"/>
    <w:tmpl w:val="A47C9B26"/>
    <w:lvl w:ilvl="0" w:tplc="7068E194">
      <w:start w:val="1"/>
      <w:numFmt w:val="decimal"/>
      <w:lvlText w:val="%1."/>
      <w:lvlJc w:val="left"/>
      <w:pPr>
        <w:ind w:left="720" w:hanging="360"/>
      </w:pPr>
    </w:lvl>
    <w:lvl w:ilvl="1" w:tplc="B0AC40BA">
      <w:start w:val="1"/>
      <w:numFmt w:val="lowerLetter"/>
      <w:lvlText w:val="%2."/>
      <w:lvlJc w:val="left"/>
      <w:pPr>
        <w:ind w:left="1440" w:hanging="360"/>
      </w:pPr>
    </w:lvl>
    <w:lvl w:ilvl="2" w:tplc="9E8870E8">
      <w:start w:val="1"/>
      <w:numFmt w:val="lowerRoman"/>
      <w:lvlText w:val="%3."/>
      <w:lvlJc w:val="right"/>
      <w:pPr>
        <w:ind w:left="2160" w:hanging="180"/>
      </w:pPr>
    </w:lvl>
    <w:lvl w:ilvl="3" w:tplc="D17882F0">
      <w:start w:val="1"/>
      <w:numFmt w:val="decimal"/>
      <w:lvlText w:val="%4."/>
      <w:lvlJc w:val="left"/>
      <w:pPr>
        <w:ind w:left="2880" w:hanging="360"/>
      </w:pPr>
    </w:lvl>
    <w:lvl w:ilvl="4" w:tplc="BA003BA8">
      <w:start w:val="1"/>
      <w:numFmt w:val="lowerLetter"/>
      <w:lvlText w:val="%5."/>
      <w:lvlJc w:val="left"/>
      <w:pPr>
        <w:ind w:left="3600" w:hanging="360"/>
      </w:pPr>
    </w:lvl>
    <w:lvl w:ilvl="5" w:tplc="FA7AB0F8">
      <w:start w:val="1"/>
      <w:numFmt w:val="lowerRoman"/>
      <w:lvlText w:val="%6."/>
      <w:lvlJc w:val="right"/>
      <w:pPr>
        <w:ind w:left="4320" w:hanging="180"/>
      </w:pPr>
    </w:lvl>
    <w:lvl w:ilvl="6" w:tplc="8BBC2842">
      <w:start w:val="1"/>
      <w:numFmt w:val="decimal"/>
      <w:lvlText w:val="%7."/>
      <w:lvlJc w:val="left"/>
      <w:pPr>
        <w:ind w:left="5040" w:hanging="360"/>
      </w:pPr>
    </w:lvl>
    <w:lvl w:ilvl="7" w:tplc="B212E710">
      <w:start w:val="1"/>
      <w:numFmt w:val="lowerLetter"/>
      <w:lvlText w:val="%8."/>
      <w:lvlJc w:val="left"/>
      <w:pPr>
        <w:ind w:left="5760" w:hanging="360"/>
      </w:pPr>
    </w:lvl>
    <w:lvl w:ilvl="8" w:tplc="EE92041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2810D5"/>
    <w:multiLevelType w:val="hybridMultilevel"/>
    <w:tmpl w:val="E8023C76"/>
    <w:lvl w:ilvl="0" w:tplc="FFFFFFFF">
      <w:numFmt w:val="bullet"/>
      <w:lvlText w:val="-"/>
      <w:lvlJc w:val="left"/>
      <w:pPr>
        <w:ind w:left="420" w:hanging="360"/>
      </w:pPr>
      <w:rPr>
        <w:rFonts w:ascii="Tahoma" w:eastAsia="Arial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 w15:restartNumberingAfterBreak="0">
    <w:nsid w:val="10C17D55"/>
    <w:multiLevelType w:val="hybridMultilevel"/>
    <w:tmpl w:val="D9A6501C"/>
    <w:lvl w:ilvl="0" w:tplc="B896DBF4">
      <w:start w:val="1"/>
      <w:numFmt w:val="decimal"/>
      <w:lvlText w:val="%1."/>
      <w:lvlJc w:val="left"/>
      <w:pPr>
        <w:ind w:left="720" w:hanging="360"/>
      </w:pPr>
    </w:lvl>
    <w:lvl w:ilvl="1" w:tplc="E3361FA8">
      <w:start w:val="1"/>
      <w:numFmt w:val="lowerLetter"/>
      <w:lvlText w:val="%2."/>
      <w:lvlJc w:val="left"/>
      <w:pPr>
        <w:ind w:left="1440" w:hanging="360"/>
      </w:pPr>
    </w:lvl>
    <w:lvl w:ilvl="2" w:tplc="CC0C6566">
      <w:start w:val="1"/>
      <w:numFmt w:val="lowerRoman"/>
      <w:lvlText w:val="%3."/>
      <w:lvlJc w:val="right"/>
      <w:pPr>
        <w:ind w:left="2160" w:hanging="180"/>
      </w:pPr>
    </w:lvl>
    <w:lvl w:ilvl="3" w:tplc="7DC68110">
      <w:start w:val="1"/>
      <w:numFmt w:val="decimal"/>
      <w:lvlText w:val="%4."/>
      <w:lvlJc w:val="left"/>
      <w:pPr>
        <w:ind w:left="2880" w:hanging="360"/>
      </w:pPr>
    </w:lvl>
    <w:lvl w:ilvl="4" w:tplc="A98AA240">
      <w:start w:val="1"/>
      <w:numFmt w:val="lowerLetter"/>
      <w:lvlText w:val="%5."/>
      <w:lvlJc w:val="left"/>
      <w:pPr>
        <w:ind w:left="3600" w:hanging="360"/>
      </w:pPr>
    </w:lvl>
    <w:lvl w:ilvl="5" w:tplc="E212833C">
      <w:start w:val="1"/>
      <w:numFmt w:val="lowerRoman"/>
      <w:lvlText w:val="%6."/>
      <w:lvlJc w:val="right"/>
      <w:pPr>
        <w:ind w:left="4320" w:hanging="180"/>
      </w:pPr>
    </w:lvl>
    <w:lvl w:ilvl="6" w:tplc="FBEE9600">
      <w:start w:val="1"/>
      <w:numFmt w:val="decimal"/>
      <w:lvlText w:val="%7."/>
      <w:lvlJc w:val="left"/>
      <w:pPr>
        <w:ind w:left="5040" w:hanging="360"/>
      </w:pPr>
    </w:lvl>
    <w:lvl w:ilvl="7" w:tplc="1362D98E">
      <w:start w:val="1"/>
      <w:numFmt w:val="lowerLetter"/>
      <w:lvlText w:val="%8."/>
      <w:lvlJc w:val="left"/>
      <w:pPr>
        <w:ind w:left="5760" w:hanging="360"/>
      </w:pPr>
    </w:lvl>
    <w:lvl w:ilvl="8" w:tplc="CC42BB9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566A45"/>
    <w:multiLevelType w:val="hybridMultilevel"/>
    <w:tmpl w:val="3AEE06B4"/>
    <w:lvl w:ilvl="0" w:tplc="FFFFFFFF">
      <w:start w:val="1"/>
      <w:numFmt w:val="decimal"/>
      <w:lvlText w:val="%1."/>
      <w:lvlJc w:val="left"/>
      <w:pPr>
        <w:ind w:left="47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90" w:hanging="360"/>
      </w:pPr>
    </w:lvl>
    <w:lvl w:ilvl="2" w:tplc="0809001B" w:tentative="1">
      <w:start w:val="1"/>
      <w:numFmt w:val="lowerRoman"/>
      <w:lvlText w:val="%3."/>
      <w:lvlJc w:val="right"/>
      <w:pPr>
        <w:ind w:left="1910" w:hanging="180"/>
      </w:pPr>
    </w:lvl>
    <w:lvl w:ilvl="3" w:tplc="0809000F" w:tentative="1">
      <w:start w:val="1"/>
      <w:numFmt w:val="decimal"/>
      <w:lvlText w:val="%4."/>
      <w:lvlJc w:val="left"/>
      <w:pPr>
        <w:ind w:left="2630" w:hanging="360"/>
      </w:pPr>
    </w:lvl>
    <w:lvl w:ilvl="4" w:tplc="08090019" w:tentative="1">
      <w:start w:val="1"/>
      <w:numFmt w:val="lowerLetter"/>
      <w:lvlText w:val="%5."/>
      <w:lvlJc w:val="left"/>
      <w:pPr>
        <w:ind w:left="3350" w:hanging="360"/>
      </w:pPr>
    </w:lvl>
    <w:lvl w:ilvl="5" w:tplc="0809001B" w:tentative="1">
      <w:start w:val="1"/>
      <w:numFmt w:val="lowerRoman"/>
      <w:lvlText w:val="%6."/>
      <w:lvlJc w:val="right"/>
      <w:pPr>
        <w:ind w:left="4070" w:hanging="180"/>
      </w:pPr>
    </w:lvl>
    <w:lvl w:ilvl="6" w:tplc="0809000F" w:tentative="1">
      <w:start w:val="1"/>
      <w:numFmt w:val="decimal"/>
      <w:lvlText w:val="%7."/>
      <w:lvlJc w:val="left"/>
      <w:pPr>
        <w:ind w:left="4790" w:hanging="360"/>
      </w:pPr>
    </w:lvl>
    <w:lvl w:ilvl="7" w:tplc="08090019" w:tentative="1">
      <w:start w:val="1"/>
      <w:numFmt w:val="lowerLetter"/>
      <w:lvlText w:val="%8."/>
      <w:lvlJc w:val="left"/>
      <w:pPr>
        <w:ind w:left="5510" w:hanging="360"/>
      </w:pPr>
    </w:lvl>
    <w:lvl w:ilvl="8" w:tplc="0809001B" w:tentative="1">
      <w:start w:val="1"/>
      <w:numFmt w:val="lowerRoman"/>
      <w:lvlText w:val="%9."/>
      <w:lvlJc w:val="right"/>
      <w:pPr>
        <w:ind w:left="6230" w:hanging="180"/>
      </w:pPr>
    </w:lvl>
  </w:abstractNum>
  <w:abstractNum w:abstractNumId="4" w15:restartNumberingAfterBreak="0">
    <w:nsid w:val="42184254"/>
    <w:multiLevelType w:val="hybridMultilevel"/>
    <w:tmpl w:val="BBE4977E"/>
    <w:lvl w:ilvl="0" w:tplc="08090003">
      <w:start w:val="1"/>
      <w:numFmt w:val="bullet"/>
      <w:lvlText w:val="o"/>
      <w:lvlJc w:val="left"/>
      <w:pPr>
        <w:ind w:left="4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5" w15:restartNumberingAfterBreak="0">
    <w:nsid w:val="44C90E02"/>
    <w:multiLevelType w:val="hybridMultilevel"/>
    <w:tmpl w:val="ACF22C04"/>
    <w:lvl w:ilvl="0" w:tplc="49F0F904">
      <w:start w:val="1859"/>
      <w:numFmt w:val="bullet"/>
      <w:lvlText w:val=""/>
      <w:lvlJc w:val="left"/>
      <w:pPr>
        <w:ind w:left="420" w:hanging="360"/>
      </w:pPr>
      <w:rPr>
        <w:rFonts w:ascii="Symbol" w:eastAsia="Arial" w:hAnsi="Symbol" w:cs="Tahoma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4C5D4F48"/>
    <w:multiLevelType w:val="hybridMultilevel"/>
    <w:tmpl w:val="9B3A833A"/>
    <w:lvl w:ilvl="0" w:tplc="FFFFFFFF">
      <w:numFmt w:val="bullet"/>
      <w:lvlText w:val=""/>
      <w:lvlJc w:val="left"/>
      <w:pPr>
        <w:ind w:left="720" w:hanging="360"/>
      </w:pPr>
      <w:rPr>
        <w:rFonts w:ascii="Symbol" w:eastAsia="Arial" w:hAnsi="Symbol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4F7C4B"/>
    <w:multiLevelType w:val="hybridMultilevel"/>
    <w:tmpl w:val="B9D6D100"/>
    <w:lvl w:ilvl="0" w:tplc="CF160C72">
      <w:start w:val="1859"/>
      <w:numFmt w:val="bullet"/>
      <w:lvlText w:val=""/>
      <w:lvlJc w:val="left"/>
      <w:pPr>
        <w:ind w:left="420" w:hanging="360"/>
      </w:pPr>
      <w:rPr>
        <w:rFonts w:ascii="Symbol" w:eastAsia="Arial" w:hAnsi="Symbol" w:cs="Tahoma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8" w15:restartNumberingAfterBreak="0">
    <w:nsid w:val="697447B6"/>
    <w:multiLevelType w:val="hybridMultilevel"/>
    <w:tmpl w:val="96D01AEA"/>
    <w:lvl w:ilvl="0" w:tplc="FFFFFFFF">
      <w:start w:val="1"/>
      <w:numFmt w:val="decimal"/>
      <w:lvlText w:val="%1."/>
      <w:lvlJc w:val="left"/>
      <w:pPr>
        <w:ind w:left="47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90" w:hanging="360"/>
      </w:pPr>
    </w:lvl>
    <w:lvl w:ilvl="2" w:tplc="0809001B" w:tentative="1">
      <w:start w:val="1"/>
      <w:numFmt w:val="lowerRoman"/>
      <w:lvlText w:val="%3."/>
      <w:lvlJc w:val="right"/>
      <w:pPr>
        <w:ind w:left="1910" w:hanging="180"/>
      </w:pPr>
    </w:lvl>
    <w:lvl w:ilvl="3" w:tplc="0809000F" w:tentative="1">
      <w:start w:val="1"/>
      <w:numFmt w:val="decimal"/>
      <w:lvlText w:val="%4."/>
      <w:lvlJc w:val="left"/>
      <w:pPr>
        <w:ind w:left="2630" w:hanging="360"/>
      </w:pPr>
    </w:lvl>
    <w:lvl w:ilvl="4" w:tplc="08090019" w:tentative="1">
      <w:start w:val="1"/>
      <w:numFmt w:val="lowerLetter"/>
      <w:lvlText w:val="%5."/>
      <w:lvlJc w:val="left"/>
      <w:pPr>
        <w:ind w:left="3350" w:hanging="360"/>
      </w:pPr>
    </w:lvl>
    <w:lvl w:ilvl="5" w:tplc="0809001B" w:tentative="1">
      <w:start w:val="1"/>
      <w:numFmt w:val="lowerRoman"/>
      <w:lvlText w:val="%6."/>
      <w:lvlJc w:val="right"/>
      <w:pPr>
        <w:ind w:left="4070" w:hanging="180"/>
      </w:pPr>
    </w:lvl>
    <w:lvl w:ilvl="6" w:tplc="0809000F" w:tentative="1">
      <w:start w:val="1"/>
      <w:numFmt w:val="decimal"/>
      <w:lvlText w:val="%7."/>
      <w:lvlJc w:val="left"/>
      <w:pPr>
        <w:ind w:left="4790" w:hanging="360"/>
      </w:pPr>
    </w:lvl>
    <w:lvl w:ilvl="7" w:tplc="08090019" w:tentative="1">
      <w:start w:val="1"/>
      <w:numFmt w:val="lowerLetter"/>
      <w:lvlText w:val="%8."/>
      <w:lvlJc w:val="left"/>
      <w:pPr>
        <w:ind w:left="5510" w:hanging="360"/>
      </w:pPr>
    </w:lvl>
    <w:lvl w:ilvl="8" w:tplc="0809001B" w:tentative="1">
      <w:start w:val="1"/>
      <w:numFmt w:val="lowerRoman"/>
      <w:lvlText w:val="%9."/>
      <w:lvlJc w:val="right"/>
      <w:pPr>
        <w:ind w:left="6230" w:hanging="180"/>
      </w:pPr>
    </w:lvl>
  </w:abstractNum>
  <w:num w:numId="1" w16cid:durableId="678508431">
    <w:abstractNumId w:val="2"/>
  </w:num>
  <w:num w:numId="2" w16cid:durableId="107745651">
    <w:abstractNumId w:val="0"/>
  </w:num>
  <w:num w:numId="3" w16cid:durableId="1062410453">
    <w:abstractNumId w:val="5"/>
  </w:num>
  <w:num w:numId="4" w16cid:durableId="1563642353">
    <w:abstractNumId w:val="7"/>
  </w:num>
  <w:num w:numId="5" w16cid:durableId="413401972">
    <w:abstractNumId w:val="4"/>
  </w:num>
  <w:num w:numId="6" w16cid:durableId="350762623">
    <w:abstractNumId w:val="1"/>
  </w:num>
  <w:num w:numId="7" w16cid:durableId="166138887">
    <w:abstractNumId w:val="6"/>
  </w:num>
  <w:num w:numId="8" w16cid:durableId="1255940245">
    <w:abstractNumId w:val="3"/>
  </w:num>
  <w:num w:numId="9" w16cid:durableId="197840874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25DD"/>
    <w:rsid w:val="000010BA"/>
    <w:rsid w:val="00002996"/>
    <w:rsid w:val="00003088"/>
    <w:rsid w:val="00012475"/>
    <w:rsid w:val="00013674"/>
    <w:rsid w:val="00013ED6"/>
    <w:rsid w:val="00015E1C"/>
    <w:rsid w:val="00017442"/>
    <w:rsid w:val="00017CE9"/>
    <w:rsid w:val="00021E8F"/>
    <w:rsid w:val="00034E1A"/>
    <w:rsid w:val="0003758A"/>
    <w:rsid w:val="00043CD3"/>
    <w:rsid w:val="0006186D"/>
    <w:rsid w:val="00064647"/>
    <w:rsid w:val="000649B7"/>
    <w:rsid w:val="00074FF2"/>
    <w:rsid w:val="00077A08"/>
    <w:rsid w:val="000825DD"/>
    <w:rsid w:val="000833CF"/>
    <w:rsid w:val="00086B89"/>
    <w:rsid w:val="000879CC"/>
    <w:rsid w:val="00090EF0"/>
    <w:rsid w:val="0009106C"/>
    <w:rsid w:val="00091392"/>
    <w:rsid w:val="000945B9"/>
    <w:rsid w:val="000A62B3"/>
    <w:rsid w:val="000B7662"/>
    <w:rsid w:val="000D60D2"/>
    <w:rsid w:val="000D7D9A"/>
    <w:rsid w:val="000E13ED"/>
    <w:rsid w:val="000F0168"/>
    <w:rsid w:val="000F3C5C"/>
    <w:rsid w:val="0010155F"/>
    <w:rsid w:val="00112663"/>
    <w:rsid w:val="00115B47"/>
    <w:rsid w:val="00125173"/>
    <w:rsid w:val="00143845"/>
    <w:rsid w:val="00144EF6"/>
    <w:rsid w:val="00170EA4"/>
    <w:rsid w:val="00171D36"/>
    <w:rsid w:val="00172866"/>
    <w:rsid w:val="00180BC2"/>
    <w:rsid w:val="00185423"/>
    <w:rsid w:val="001A1746"/>
    <w:rsid w:val="001A2F73"/>
    <w:rsid w:val="001B55E2"/>
    <w:rsid w:val="001C1841"/>
    <w:rsid w:val="001C3E9F"/>
    <w:rsid w:val="001D5FB5"/>
    <w:rsid w:val="001D7DB3"/>
    <w:rsid w:val="001F1B29"/>
    <w:rsid w:val="001F234F"/>
    <w:rsid w:val="001F26DB"/>
    <w:rsid w:val="00221C40"/>
    <w:rsid w:val="00226ACE"/>
    <w:rsid w:val="00227DFB"/>
    <w:rsid w:val="002308DD"/>
    <w:rsid w:val="00232D56"/>
    <w:rsid w:val="002357E4"/>
    <w:rsid w:val="002572EE"/>
    <w:rsid w:val="00262C11"/>
    <w:rsid w:val="00263CAF"/>
    <w:rsid w:val="00265919"/>
    <w:rsid w:val="00266937"/>
    <w:rsid w:val="00270ED5"/>
    <w:rsid w:val="002723F4"/>
    <w:rsid w:val="00281DDE"/>
    <w:rsid w:val="00283858"/>
    <w:rsid w:val="002958AA"/>
    <w:rsid w:val="002A3B8D"/>
    <w:rsid w:val="002B11A1"/>
    <w:rsid w:val="002B364F"/>
    <w:rsid w:val="002B5852"/>
    <w:rsid w:val="002B72F6"/>
    <w:rsid w:val="002C20EE"/>
    <w:rsid w:val="002E6DA6"/>
    <w:rsid w:val="002F16DA"/>
    <w:rsid w:val="002F3B0C"/>
    <w:rsid w:val="002F7AF3"/>
    <w:rsid w:val="00303D8D"/>
    <w:rsid w:val="00305BD1"/>
    <w:rsid w:val="00312A09"/>
    <w:rsid w:val="00315378"/>
    <w:rsid w:val="003223B2"/>
    <w:rsid w:val="00327681"/>
    <w:rsid w:val="00334A9E"/>
    <w:rsid w:val="003469FE"/>
    <w:rsid w:val="00347B67"/>
    <w:rsid w:val="00365BB5"/>
    <w:rsid w:val="0037531A"/>
    <w:rsid w:val="0038287C"/>
    <w:rsid w:val="00382FE3"/>
    <w:rsid w:val="003962DA"/>
    <w:rsid w:val="00396DE4"/>
    <w:rsid w:val="00397917"/>
    <w:rsid w:val="003A02DD"/>
    <w:rsid w:val="003A0920"/>
    <w:rsid w:val="003A1208"/>
    <w:rsid w:val="003B421F"/>
    <w:rsid w:val="003B6B21"/>
    <w:rsid w:val="003C0D60"/>
    <w:rsid w:val="003C160B"/>
    <w:rsid w:val="003D0BA5"/>
    <w:rsid w:val="003D4DD2"/>
    <w:rsid w:val="003D7B5C"/>
    <w:rsid w:val="003F1D48"/>
    <w:rsid w:val="003F40D7"/>
    <w:rsid w:val="003F5DCE"/>
    <w:rsid w:val="00411E9B"/>
    <w:rsid w:val="00414C30"/>
    <w:rsid w:val="004163A2"/>
    <w:rsid w:val="004169A6"/>
    <w:rsid w:val="00420AB1"/>
    <w:rsid w:val="0042519A"/>
    <w:rsid w:val="00440183"/>
    <w:rsid w:val="00443AF9"/>
    <w:rsid w:val="00444568"/>
    <w:rsid w:val="00445A4A"/>
    <w:rsid w:val="00452786"/>
    <w:rsid w:val="00457866"/>
    <w:rsid w:val="00460C1F"/>
    <w:rsid w:val="004629B1"/>
    <w:rsid w:val="00465BE0"/>
    <w:rsid w:val="0047790B"/>
    <w:rsid w:val="00480E2C"/>
    <w:rsid w:val="0048553B"/>
    <w:rsid w:val="004A0BE5"/>
    <w:rsid w:val="004C57A6"/>
    <w:rsid w:val="004D7A49"/>
    <w:rsid w:val="004F16BE"/>
    <w:rsid w:val="004F1904"/>
    <w:rsid w:val="004F5869"/>
    <w:rsid w:val="005009AE"/>
    <w:rsid w:val="00503E2C"/>
    <w:rsid w:val="00504E64"/>
    <w:rsid w:val="005077B2"/>
    <w:rsid w:val="00523CDE"/>
    <w:rsid w:val="005240BC"/>
    <w:rsid w:val="00526439"/>
    <w:rsid w:val="005329D2"/>
    <w:rsid w:val="00533095"/>
    <w:rsid w:val="00546B46"/>
    <w:rsid w:val="00554B31"/>
    <w:rsid w:val="00564AF1"/>
    <w:rsid w:val="0058311A"/>
    <w:rsid w:val="005871DB"/>
    <w:rsid w:val="0059522C"/>
    <w:rsid w:val="00595F9F"/>
    <w:rsid w:val="005A48FF"/>
    <w:rsid w:val="005A5043"/>
    <w:rsid w:val="005B62CD"/>
    <w:rsid w:val="005B6AA6"/>
    <w:rsid w:val="005C31CC"/>
    <w:rsid w:val="005C72E3"/>
    <w:rsid w:val="005C7B23"/>
    <w:rsid w:val="005E090A"/>
    <w:rsid w:val="005E19BB"/>
    <w:rsid w:val="005E75CB"/>
    <w:rsid w:val="005F1C32"/>
    <w:rsid w:val="005F3960"/>
    <w:rsid w:val="005F631D"/>
    <w:rsid w:val="006036EF"/>
    <w:rsid w:val="00604062"/>
    <w:rsid w:val="00604BCD"/>
    <w:rsid w:val="006110F1"/>
    <w:rsid w:val="00615BB6"/>
    <w:rsid w:val="006171AE"/>
    <w:rsid w:val="00627B88"/>
    <w:rsid w:val="00630B83"/>
    <w:rsid w:val="00633974"/>
    <w:rsid w:val="00637BED"/>
    <w:rsid w:val="006549A1"/>
    <w:rsid w:val="006620B2"/>
    <w:rsid w:val="006669BC"/>
    <w:rsid w:val="00666F90"/>
    <w:rsid w:val="00686FF2"/>
    <w:rsid w:val="00693871"/>
    <w:rsid w:val="00695249"/>
    <w:rsid w:val="006A14B2"/>
    <w:rsid w:val="006A69D1"/>
    <w:rsid w:val="006B05FB"/>
    <w:rsid w:val="006B1C40"/>
    <w:rsid w:val="006B488A"/>
    <w:rsid w:val="006B6799"/>
    <w:rsid w:val="006C420F"/>
    <w:rsid w:val="006D20D7"/>
    <w:rsid w:val="006D440C"/>
    <w:rsid w:val="006E11CD"/>
    <w:rsid w:val="006E1B17"/>
    <w:rsid w:val="006E516D"/>
    <w:rsid w:val="00702F8D"/>
    <w:rsid w:val="00710DD2"/>
    <w:rsid w:val="00713A4C"/>
    <w:rsid w:val="00725D76"/>
    <w:rsid w:val="00730E17"/>
    <w:rsid w:val="00747A2F"/>
    <w:rsid w:val="00755552"/>
    <w:rsid w:val="00760D6A"/>
    <w:rsid w:val="007671F0"/>
    <w:rsid w:val="00790450"/>
    <w:rsid w:val="00792F0D"/>
    <w:rsid w:val="007954D7"/>
    <w:rsid w:val="007A09ED"/>
    <w:rsid w:val="007A0DE6"/>
    <w:rsid w:val="007A484E"/>
    <w:rsid w:val="007B2ADB"/>
    <w:rsid w:val="007C0E1E"/>
    <w:rsid w:val="007C3AA4"/>
    <w:rsid w:val="007D377B"/>
    <w:rsid w:val="007D6589"/>
    <w:rsid w:val="007E06B1"/>
    <w:rsid w:val="007E47F9"/>
    <w:rsid w:val="007E66E7"/>
    <w:rsid w:val="007F406C"/>
    <w:rsid w:val="008008CC"/>
    <w:rsid w:val="008079FF"/>
    <w:rsid w:val="00820694"/>
    <w:rsid w:val="00832B5A"/>
    <w:rsid w:val="0084160C"/>
    <w:rsid w:val="0085677C"/>
    <w:rsid w:val="00856F67"/>
    <w:rsid w:val="008700D0"/>
    <w:rsid w:val="0087481A"/>
    <w:rsid w:val="008802CC"/>
    <w:rsid w:val="0088267A"/>
    <w:rsid w:val="008853E8"/>
    <w:rsid w:val="00887C23"/>
    <w:rsid w:val="008A6C90"/>
    <w:rsid w:val="008C3A34"/>
    <w:rsid w:val="008D27C3"/>
    <w:rsid w:val="008D7417"/>
    <w:rsid w:val="008E11EB"/>
    <w:rsid w:val="008F5197"/>
    <w:rsid w:val="00913441"/>
    <w:rsid w:val="009252DB"/>
    <w:rsid w:val="00925913"/>
    <w:rsid w:val="0093084D"/>
    <w:rsid w:val="00933AD3"/>
    <w:rsid w:val="00936AC5"/>
    <w:rsid w:val="00960B75"/>
    <w:rsid w:val="009629C9"/>
    <w:rsid w:val="009655D5"/>
    <w:rsid w:val="0096744D"/>
    <w:rsid w:val="00967E44"/>
    <w:rsid w:val="0097376D"/>
    <w:rsid w:val="009844F6"/>
    <w:rsid w:val="009957BB"/>
    <w:rsid w:val="009A4F0D"/>
    <w:rsid w:val="009E0508"/>
    <w:rsid w:val="009F07B7"/>
    <w:rsid w:val="009F7506"/>
    <w:rsid w:val="00A04017"/>
    <w:rsid w:val="00A05A37"/>
    <w:rsid w:val="00A07B76"/>
    <w:rsid w:val="00A2532A"/>
    <w:rsid w:val="00A258EE"/>
    <w:rsid w:val="00A31319"/>
    <w:rsid w:val="00A466BD"/>
    <w:rsid w:val="00A4715D"/>
    <w:rsid w:val="00A60BFE"/>
    <w:rsid w:val="00A64902"/>
    <w:rsid w:val="00A76165"/>
    <w:rsid w:val="00AC047D"/>
    <w:rsid w:val="00AC77B4"/>
    <w:rsid w:val="00AD5CEE"/>
    <w:rsid w:val="00AE2A61"/>
    <w:rsid w:val="00AF0B8A"/>
    <w:rsid w:val="00AF7786"/>
    <w:rsid w:val="00B042E4"/>
    <w:rsid w:val="00B04A9B"/>
    <w:rsid w:val="00B138F4"/>
    <w:rsid w:val="00B2267B"/>
    <w:rsid w:val="00B355EB"/>
    <w:rsid w:val="00B357E5"/>
    <w:rsid w:val="00B35D90"/>
    <w:rsid w:val="00B44A90"/>
    <w:rsid w:val="00B47812"/>
    <w:rsid w:val="00B51A1D"/>
    <w:rsid w:val="00B550BB"/>
    <w:rsid w:val="00B63C05"/>
    <w:rsid w:val="00B658CD"/>
    <w:rsid w:val="00B67CEC"/>
    <w:rsid w:val="00B732BC"/>
    <w:rsid w:val="00B85965"/>
    <w:rsid w:val="00B93654"/>
    <w:rsid w:val="00B9584C"/>
    <w:rsid w:val="00BA5F03"/>
    <w:rsid w:val="00BB1286"/>
    <w:rsid w:val="00BB210B"/>
    <w:rsid w:val="00BB4697"/>
    <w:rsid w:val="00BB55AE"/>
    <w:rsid w:val="00BB62FE"/>
    <w:rsid w:val="00BC16F4"/>
    <w:rsid w:val="00BE1820"/>
    <w:rsid w:val="00BE2B91"/>
    <w:rsid w:val="00BF7888"/>
    <w:rsid w:val="00C103A9"/>
    <w:rsid w:val="00C12755"/>
    <w:rsid w:val="00C20493"/>
    <w:rsid w:val="00C23198"/>
    <w:rsid w:val="00C26223"/>
    <w:rsid w:val="00C37565"/>
    <w:rsid w:val="00C43521"/>
    <w:rsid w:val="00C45032"/>
    <w:rsid w:val="00C5028C"/>
    <w:rsid w:val="00C60F00"/>
    <w:rsid w:val="00C65CB6"/>
    <w:rsid w:val="00C672B8"/>
    <w:rsid w:val="00C67A0E"/>
    <w:rsid w:val="00C73D01"/>
    <w:rsid w:val="00C810EF"/>
    <w:rsid w:val="00C83A8F"/>
    <w:rsid w:val="00CA4520"/>
    <w:rsid w:val="00CD0F1D"/>
    <w:rsid w:val="00CD14D2"/>
    <w:rsid w:val="00CD4952"/>
    <w:rsid w:val="00CD607E"/>
    <w:rsid w:val="00CE63C1"/>
    <w:rsid w:val="00CF3B97"/>
    <w:rsid w:val="00CF613B"/>
    <w:rsid w:val="00CF6207"/>
    <w:rsid w:val="00D1527D"/>
    <w:rsid w:val="00D17776"/>
    <w:rsid w:val="00D277FC"/>
    <w:rsid w:val="00D30FE5"/>
    <w:rsid w:val="00D32D67"/>
    <w:rsid w:val="00D4694C"/>
    <w:rsid w:val="00D600A5"/>
    <w:rsid w:val="00D703CE"/>
    <w:rsid w:val="00D71596"/>
    <w:rsid w:val="00D900A7"/>
    <w:rsid w:val="00D93793"/>
    <w:rsid w:val="00DA2139"/>
    <w:rsid w:val="00DA405A"/>
    <w:rsid w:val="00DA4B03"/>
    <w:rsid w:val="00DC3199"/>
    <w:rsid w:val="00DC79D2"/>
    <w:rsid w:val="00DD695B"/>
    <w:rsid w:val="00DD6AFC"/>
    <w:rsid w:val="00DD7901"/>
    <w:rsid w:val="00DE49CD"/>
    <w:rsid w:val="00DF71D7"/>
    <w:rsid w:val="00DF7F88"/>
    <w:rsid w:val="00E06D57"/>
    <w:rsid w:val="00E173ED"/>
    <w:rsid w:val="00E24D2C"/>
    <w:rsid w:val="00E35EDF"/>
    <w:rsid w:val="00E458F5"/>
    <w:rsid w:val="00E631DE"/>
    <w:rsid w:val="00E80DB3"/>
    <w:rsid w:val="00E815C9"/>
    <w:rsid w:val="00EA35CB"/>
    <w:rsid w:val="00EB58DD"/>
    <w:rsid w:val="00EC2D1B"/>
    <w:rsid w:val="00ED3F9B"/>
    <w:rsid w:val="00ED7400"/>
    <w:rsid w:val="00EF0EA8"/>
    <w:rsid w:val="00EF1BC9"/>
    <w:rsid w:val="00EF425A"/>
    <w:rsid w:val="00EF443E"/>
    <w:rsid w:val="00F13110"/>
    <w:rsid w:val="00F1582D"/>
    <w:rsid w:val="00F17559"/>
    <w:rsid w:val="00F221E9"/>
    <w:rsid w:val="00F350AB"/>
    <w:rsid w:val="00F621D9"/>
    <w:rsid w:val="00F82C0A"/>
    <w:rsid w:val="00F8770F"/>
    <w:rsid w:val="00F906DD"/>
    <w:rsid w:val="00F93E2E"/>
    <w:rsid w:val="00FA39B8"/>
    <w:rsid w:val="00FB5BC5"/>
    <w:rsid w:val="00FB6C56"/>
    <w:rsid w:val="00FC5964"/>
    <w:rsid w:val="00FD659C"/>
    <w:rsid w:val="00FD7B00"/>
    <w:rsid w:val="00FE0A0F"/>
    <w:rsid w:val="00FE4329"/>
    <w:rsid w:val="00FF4C28"/>
    <w:rsid w:val="00FF5FE7"/>
    <w:rsid w:val="142EEB68"/>
    <w:rsid w:val="163C629E"/>
    <w:rsid w:val="1A6109F1"/>
    <w:rsid w:val="33D7ED8C"/>
    <w:rsid w:val="392F5DD6"/>
    <w:rsid w:val="443508AC"/>
    <w:rsid w:val="61A22E1C"/>
    <w:rsid w:val="6B618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ABF8E"/>
  <w15:docId w15:val="{9808E7BC-8521-4BF6-9700-263C9F83C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ahoma" w:eastAsia="Tahoma" w:hAnsi="Tahoma" w:cs="Tahom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"/>
      <w:ind w:left="110"/>
    </w:pPr>
  </w:style>
  <w:style w:type="paragraph" w:styleId="Header">
    <w:name w:val="header"/>
    <w:basedOn w:val="Normal"/>
    <w:link w:val="HeaderChar"/>
    <w:uiPriority w:val="99"/>
    <w:unhideWhenUsed/>
    <w:rsid w:val="00747A2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47A2F"/>
    <w:rPr>
      <w:rFonts w:ascii="Tahoma" w:eastAsia="Tahoma" w:hAnsi="Tahoma" w:cs="Tahoma"/>
    </w:rPr>
  </w:style>
  <w:style w:type="paragraph" w:styleId="Footer">
    <w:name w:val="footer"/>
    <w:basedOn w:val="Normal"/>
    <w:link w:val="FooterChar"/>
    <w:uiPriority w:val="99"/>
    <w:unhideWhenUsed/>
    <w:rsid w:val="00747A2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47A2F"/>
    <w:rPr>
      <w:rFonts w:ascii="Tahoma" w:eastAsia="Tahoma" w:hAnsi="Tahoma" w:cs="Tahoma"/>
    </w:rPr>
  </w:style>
  <w:style w:type="paragraph" w:styleId="NoSpacing">
    <w:name w:val="No Spacing"/>
    <w:uiPriority w:val="1"/>
    <w:qFormat/>
    <w:rsid w:val="00414C30"/>
    <w:rPr>
      <w:rFonts w:ascii="Tahoma" w:eastAsia="Tahoma" w:hAnsi="Tahoma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b05f5b2-6dec-403d-afa0-be9410aeb756" xsi:nil="true"/>
    <lcf76f155ced4ddcb4097134ff3c332f xmlns="f49eb405-c4ae-4f7b-879f-e060f17175c6">
      <Terms xmlns="http://schemas.microsoft.com/office/infopath/2007/PartnerControls"/>
    </lcf76f155ced4ddcb4097134ff3c332f>
    <DefaultSectionNames xmlns="f49eb405-c4ae-4f7b-879f-e060f17175c6" xsi:nil="true"/>
    <Member_Groups xmlns="f49eb405-c4ae-4f7b-879f-e060f17175c6">
      <UserInfo>
        <DisplayName/>
        <AccountId xsi:nil="true"/>
        <AccountType/>
      </UserInfo>
    </Member_Groups>
    <NotebookType xmlns="f49eb405-c4ae-4f7b-879f-e060f17175c6" xsi:nil="true"/>
    <Leaders xmlns="f49eb405-c4ae-4f7b-879f-e060f17175c6">
      <UserInfo>
        <DisplayName/>
        <AccountId xsi:nil="true"/>
        <AccountType/>
      </UserInfo>
    </Leaders>
    <LMS_Mappings xmlns="f49eb405-c4ae-4f7b-879f-e060f17175c6" xsi:nil="true"/>
    <Templates xmlns="f49eb405-c4ae-4f7b-879f-e060f17175c6" xsi:nil="true"/>
    <Members xmlns="f49eb405-c4ae-4f7b-879f-e060f17175c6">
      <UserInfo>
        <DisplayName/>
        <AccountId xsi:nil="true"/>
        <AccountType/>
      </UserInfo>
    </Members>
    <Self_Registration_Enabled xmlns="f49eb405-c4ae-4f7b-879f-e060f17175c6" xsi:nil="true"/>
    <Has_Leaders_Only_SectionGroup xmlns="f49eb405-c4ae-4f7b-879f-e060f17175c6" xsi:nil="true"/>
    <Distribution_Groups xmlns="f49eb405-c4ae-4f7b-879f-e060f17175c6" xsi:nil="true"/>
    <Invited_Leaders xmlns="f49eb405-c4ae-4f7b-879f-e060f17175c6" xsi:nil="true"/>
    <IsNotebookLocked xmlns="f49eb405-c4ae-4f7b-879f-e060f17175c6" xsi:nil="true"/>
    <Invited_Members xmlns="f49eb405-c4ae-4f7b-879f-e060f17175c6" xsi:nil="true"/>
    <CultureName xmlns="f49eb405-c4ae-4f7b-879f-e060f17175c6" xsi:nil="true"/>
    <AppVersion xmlns="f49eb405-c4ae-4f7b-879f-e060f17175c6" xsi:nil="true"/>
    <TeamsChannelId xmlns="f49eb405-c4ae-4f7b-879f-e060f17175c6" xsi:nil="true"/>
    <FolderType xmlns="f49eb405-c4ae-4f7b-879f-e060f17175c6" xsi:nil="true"/>
    <Is_Collaboration_Space_Locked xmlns="f49eb405-c4ae-4f7b-879f-e060f17175c6" xsi:nil="true"/>
    <Math_Settings xmlns="f49eb405-c4ae-4f7b-879f-e060f17175c6" xsi:nil="true"/>
    <Owner xmlns="f49eb405-c4ae-4f7b-879f-e060f17175c6">
      <UserInfo>
        <DisplayName/>
        <AccountId xsi:nil="true"/>
        <AccountType/>
      </UserInfo>
    </Owner>
    <SharedWithUsers xmlns="1b05f5b2-6dec-403d-afa0-be9410aeb756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531F440AF91E42B489D5F16BCBDA11" ma:contentTypeVersion="38" ma:contentTypeDescription="Create a new document." ma:contentTypeScope="" ma:versionID="e5f876c6482cf4f45ec4fe130e2046ff">
  <xsd:schema xmlns:xsd="http://www.w3.org/2001/XMLSchema" xmlns:xs="http://www.w3.org/2001/XMLSchema" xmlns:p="http://schemas.microsoft.com/office/2006/metadata/properties" xmlns:ns2="f49eb405-c4ae-4f7b-879f-e060f17175c6" xmlns:ns3="1b05f5b2-6dec-403d-afa0-be9410aeb756" targetNamespace="http://schemas.microsoft.com/office/2006/metadata/properties" ma:root="true" ma:fieldsID="1dfb52349aef522e83f15f36cf72ce2e" ns2:_="" ns3:_="">
    <xsd:import namespace="f49eb405-c4ae-4f7b-879f-e060f17175c6"/>
    <xsd:import namespace="1b05f5b2-6dec-403d-afa0-be9410aeb756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9eb405-c4ae-4f7b-879f-e060f17175c6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7" nillable="true" ma:displayName="Length (seconds)" ma:internalName="MediaLengthInSeconds" ma:readOnly="true">
      <xsd:simpleType>
        <xsd:restriction base="dms:Unknown"/>
      </xsd:simpleType>
    </xsd:element>
    <xsd:element name="MediaServiceOCR" ma:index="3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dff5761e-5430-4b59-9dfd-edc36eb7c3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05f5b2-6dec-403d-afa0-be9410aeb756" elementFormDefault="qualified">
    <xsd:import namespace="http://schemas.microsoft.com/office/2006/documentManagement/types"/>
    <xsd:import namespace="http://schemas.microsoft.com/office/infopath/2007/PartnerControls"/>
    <xsd:element name="SharedWithUsers" ma:index="3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2" nillable="true" ma:displayName="Taxonomy Catch All Column" ma:hidden="true" ma:list="{1c134be4-d77d-498f-acb1-57121cc6a54f}" ma:internalName="TaxCatchAll" ma:showField="CatchAllData" ma:web="1b05f5b2-6dec-403d-afa0-be9410aeb7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6DB96E3-4259-45FE-9BCB-0C9D0E407D09}">
  <ds:schemaRefs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schemas.microsoft.com/office/2006/metadata/properties"/>
    <ds:schemaRef ds:uri="http://www.w3.org/XML/1998/namespace"/>
    <ds:schemaRef ds:uri="http://purl.org/dc/elements/1.1/"/>
    <ds:schemaRef ds:uri="1b05f5b2-6dec-403d-afa0-be9410aeb756"/>
    <ds:schemaRef ds:uri="f49eb405-c4ae-4f7b-879f-e060f17175c6"/>
  </ds:schemaRefs>
</ds:datastoreItem>
</file>

<file path=customXml/itemProps2.xml><?xml version="1.0" encoding="utf-8"?>
<ds:datastoreItem xmlns:ds="http://schemas.openxmlformats.org/officeDocument/2006/customXml" ds:itemID="{671B1D67-AACF-4831-A9C2-845A5E9341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9eb405-c4ae-4f7b-879f-e060f17175c6"/>
    <ds:schemaRef ds:uri="1b05f5b2-6dec-403d-afa0-be9410aeb7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A890E7C-3C3B-4564-967E-80F16DC45AC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636</Words>
  <Characters>3631</Characters>
  <Application>Microsoft Office Word</Application>
  <DocSecurity>0</DocSecurity>
  <Lines>30</Lines>
  <Paragraphs>8</Paragraphs>
  <ScaleCrop>false</ScaleCrop>
  <Company/>
  <LinksUpToDate>false</LinksUpToDate>
  <CharactersWithSpaces>4259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JTimmins</dc:creator>
  <cp:keywords/>
  <cp:lastModifiedBy>Jenny May</cp:lastModifiedBy>
  <cp:revision>2</cp:revision>
  <dcterms:created xsi:type="dcterms:W3CDTF">2024-03-24T09:40:00Z</dcterms:created>
  <dcterms:modified xsi:type="dcterms:W3CDTF">2024-03-24T09:40:00Z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0x01010053531F440AF91E42B489D5F16BCBDA11</vt:lpwstr>
  </property>
  <property fmtid="{D5CDD505-2E9C-101B-9397-08002B2CF9AE}" pid="3" name="MediaServiceImageTags">
    <vt:lpwstr/>
  </property>
  <property fmtid="{D5CDD505-2E9C-101B-9397-08002B2CF9AE}" pid="4" name="Order">
    <vt:r8>22426400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</Properties>
</file>